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3A" w:rsidRPr="00685951" w:rsidRDefault="00F8653A" w:rsidP="00F8653A">
      <w:pPr>
        <w:rPr>
          <w:b/>
          <w:iCs/>
          <w:noProof/>
          <w:color w:val="000000"/>
        </w:rPr>
      </w:pPr>
      <w:r w:rsidRPr="00685951">
        <w:rPr>
          <w:b/>
          <w:iCs/>
          <w:noProof/>
          <w:color w:val="000000"/>
        </w:rPr>
        <w:t xml:space="preserve">Sigmar Recruitment Consultants Ltd, </w:t>
      </w:r>
    </w:p>
    <w:p w:rsidR="00F8653A" w:rsidRPr="00685951" w:rsidRDefault="00335B3D" w:rsidP="00F8653A">
      <w:pPr>
        <w:rPr>
          <w:b/>
          <w:noProof/>
          <w:color w:val="000000"/>
        </w:rPr>
      </w:pPr>
      <w:r w:rsidRPr="00685951">
        <w:rPr>
          <w:b/>
          <w:iCs/>
          <w:noProof/>
          <w:color w:val="000000"/>
        </w:rPr>
        <w:t>R</w:t>
      </w:r>
      <w:r w:rsidR="00F8653A" w:rsidRPr="00685951">
        <w:rPr>
          <w:b/>
          <w:iCs/>
          <w:noProof/>
          <w:color w:val="000000"/>
        </w:rPr>
        <w:t>egistered office 13 Hume Street, Dublin 2.</w:t>
      </w:r>
    </w:p>
    <w:p w:rsidR="00F8653A" w:rsidRPr="00685951" w:rsidRDefault="00335B3D" w:rsidP="00F8653A">
      <w:pPr>
        <w:rPr>
          <w:b/>
          <w:iCs/>
          <w:noProof/>
          <w:color w:val="000000"/>
        </w:rPr>
      </w:pPr>
      <w:r w:rsidRPr="00685951">
        <w:rPr>
          <w:b/>
          <w:iCs/>
          <w:noProof/>
          <w:color w:val="000000"/>
        </w:rPr>
        <w:t>R</w:t>
      </w:r>
      <w:r w:rsidR="00F8653A" w:rsidRPr="00685951">
        <w:rPr>
          <w:b/>
          <w:iCs/>
          <w:noProof/>
          <w:color w:val="000000"/>
        </w:rPr>
        <w:t>egistered in Ireland no. 353252</w:t>
      </w:r>
    </w:p>
    <w:p w:rsidR="00BC381C" w:rsidRPr="00685951" w:rsidRDefault="00BC381C">
      <w:pPr>
        <w:pStyle w:val="Heading7"/>
        <w:jc w:val="left"/>
        <w:rPr>
          <w:color w:val="000000"/>
          <w:sz w:val="20"/>
          <w:lang w:val="en-GB"/>
        </w:rPr>
      </w:pPr>
    </w:p>
    <w:p w:rsidR="00BC381C" w:rsidRPr="00685951" w:rsidRDefault="00BC381C">
      <w:pPr>
        <w:pStyle w:val="Heading7"/>
        <w:jc w:val="left"/>
        <w:rPr>
          <w:b w:val="0"/>
          <w:color w:val="000000"/>
          <w:sz w:val="20"/>
          <w:lang w:val="en-GB"/>
        </w:rPr>
      </w:pPr>
      <w:r w:rsidRPr="00685951">
        <w:rPr>
          <w:b w:val="0"/>
          <w:color w:val="000000"/>
          <w:sz w:val="20"/>
          <w:lang w:val="en-GB"/>
        </w:rPr>
        <w:t xml:space="preserve">STRICTLY </w:t>
      </w:r>
      <w:r w:rsidR="003A382D" w:rsidRPr="00685951">
        <w:rPr>
          <w:b w:val="0"/>
          <w:color w:val="000000"/>
          <w:sz w:val="20"/>
          <w:lang w:val="en-GB"/>
        </w:rPr>
        <w:t xml:space="preserve">PRIVATE and CONFIDENTIAL </w:t>
      </w:r>
    </w:p>
    <w:p w:rsidR="00BC381C" w:rsidRPr="00685951" w:rsidRDefault="00BC381C">
      <w:pPr>
        <w:jc w:val="both"/>
        <w:rPr>
          <w:color w:val="000000"/>
          <w:lang w:val="en-GB"/>
        </w:rPr>
      </w:pPr>
    </w:p>
    <w:p w:rsidR="0051444A" w:rsidRPr="00685951" w:rsidRDefault="003A382D">
      <w:pPr>
        <w:pStyle w:val="Heading3"/>
        <w:rPr>
          <w:b w:val="0"/>
          <w:bCs w:val="0"/>
          <w:color w:val="000000"/>
        </w:rPr>
      </w:pPr>
      <w:r w:rsidRPr="00685951">
        <w:rPr>
          <w:color w:val="000000"/>
        </w:rPr>
        <w:t>Name and Address Limited Company</w:t>
      </w:r>
      <w:r w:rsidR="0051444A" w:rsidRPr="00685951">
        <w:rPr>
          <w:color w:val="000000"/>
        </w:rPr>
        <w:t>:</w:t>
      </w:r>
      <w:r w:rsidR="0051444A" w:rsidRPr="00685951">
        <w:rPr>
          <w:b w:val="0"/>
          <w:bCs w:val="0"/>
          <w:color w:val="000000"/>
        </w:rPr>
        <w:t xml:space="preserve"> </w:t>
      </w:r>
      <w:r w:rsidR="00DF0D5B">
        <w:rPr>
          <w:b w:val="0"/>
          <w:bCs w:val="0"/>
          <w:color w:val="000000"/>
        </w:rPr>
        <w:fldChar w:fldCharType="begin">
          <w:ffData>
            <w:name w:val="Text21"/>
            <w:enabled/>
            <w:calcOnExit w:val="0"/>
            <w:textInput/>
          </w:ffData>
        </w:fldChar>
      </w:r>
      <w:bookmarkStart w:id="0" w:name="Text21"/>
      <w:r w:rsidR="001041FA">
        <w:rPr>
          <w:b w:val="0"/>
          <w:bCs w:val="0"/>
          <w:color w:val="000000"/>
        </w:rPr>
        <w:instrText xml:space="preserve"> FORMTEXT </w:instrText>
      </w:r>
      <w:r w:rsidR="00DF0D5B">
        <w:rPr>
          <w:b w:val="0"/>
          <w:bCs w:val="0"/>
          <w:color w:val="000000"/>
        </w:rPr>
      </w:r>
      <w:r w:rsidR="00DF0D5B">
        <w:rPr>
          <w:b w:val="0"/>
          <w:bCs w:val="0"/>
          <w:color w:val="000000"/>
        </w:rPr>
        <w:fldChar w:fldCharType="separate"/>
      </w:r>
      <w:bookmarkStart w:id="1" w:name="_GoBack"/>
      <w:r w:rsidR="001041FA">
        <w:rPr>
          <w:b w:val="0"/>
          <w:bCs w:val="0"/>
          <w:noProof/>
          <w:color w:val="000000"/>
        </w:rPr>
        <w:t> </w:t>
      </w:r>
      <w:r w:rsidR="001041FA">
        <w:rPr>
          <w:b w:val="0"/>
          <w:bCs w:val="0"/>
          <w:noProof/>
          <w:color w:val="000000"/>
        </w:rPr>
        <w:t> </w:t>
      </w:r>
      <w:r w:rsidR="001041FA">
        <w:rPr>
          <w:b w:val="0"/>
          <w:bCs w:val="0"/>
          <w:noProof/>
          <w:color w:val="000000"/>
        </w:rPr>
        <w:t> </w:t>
      </w:r>
      <w:r w:rsidR="001041FA">
        <w:rPr>
          <w:b w:val="0"/>
          <w:bCs w:val="0"/>
          <w:noProof/>
          <w:color w:val="000000"/>
        </w:rPr>
        <w:t> </w:t>
      </w:r>
      <w:r w:rsidR="001041FA">
        <w:rPr>
          <w:b w:val="0"/>
          <w:bCs w:val="0"/>
          <w:noProof/>
          <w:color w:val="000000"/>
        </w:rPr>
        <w:t> </w:t>
      </w:r>
      <w:bookmarkEnd w:id="1"/>
      <w:r w:rsidR="00DF0D5B">
        <w:rPr>
          <w:b w:val="0"/>
          <w:bCs w:val="0"/>
          <w:color w:val="000000"/>
        </w:rPr>
        <w:fldChar w:fldCharType="end"/>
      </w:r>
      <w:bookmarkEnd w:id="0"/>
    </w:p>
    <w:p w:rsidR="0051444A" w:rsidRPr="00685951" w:rsidRDefault="0051444A">
      <w:pPr>
        <w:pStyle w:val="Heading3"/>
        <w:rPr>
          <w:color w:val="000000"/>
          <w:lang w:val="en-US"/>
        </w:rPr>
      </w:pPr>
    </w:p>
    <w:p w:rsidR="0051444A" w:rsidRPr="00685951" w:rsidRDefault="004A63A2" w:rsidP="0051444A">
      <w:pPr>
        <w:rPr>
          <w:color w:val="000000"/>
        </w:rPr>
      </w:pPr>
      <w:r>
        <w:rPr>
          <w:color w:val="000000"/>
        </w:rPr>
        <w:t>Registered Address:</w:t>
      </w:r>
      <w:r w:rsidR="00DF0D5B">
        <w:rPr>
          <w:color w:val="000000"/>
        </w:rPr>
        <w:fldChar w:fldCharType="begin">
          <w:ffData>
            <w:name w:val="Text22"/>
            <w:enabled/>
            <w:calcOnExit w:val="0"/>
            <w:textInput/>
          </w:ffData>
        </w:fldChar>
      </w:r>
      <w:bookmarkStart w:id="2" w:name="Text22"/>
      <w:r w:rsidR="001041FA">
        <w:rPr>
          <w:color w:val="000000"/>
        </w:rPr>
        <w:instrText xml:space="preserve"> FORMTEXT </w:instrText>
      </w:r>
      <w:r w:rsidR="00DF0D5B">
        <w:rPr>
          <w:color w:val="000000"/>
        </w:rPr>
      </w:r>
      <w:r w:rsidR="00DF0D5B">
        <w:rPr>
          <w:color w:val="000000"/>
        </w:rPr>
        <w:fldChar w:fldCharType="separate"/>
      </w:r>
      <w:r w:rsidR="001041FA">
        <w:rPr>
          <w:noProof/>
          <w:color w:val="000000"/>
        </w:rPr>
        <w:t> </w:t>
      </w:r>
      <w:r w:rsidR="001041FA">
        <w:rPr>
          <w:noProof/>
          <w:color w:val="000000"/>
        </w:rPr>
        <w:t> </w:t>
      </w:r>
      <w:r w:rsidR="001041FA">
        <w:rPr>
          <w:noProof/>
          <w:color w:val="000000"/>
        </w:rPr>
        <w:t> </w:t>
      </w:r>
      <w:r w:rsidR="001041FA">
        <w:rPr>
          <w:noProof/>
          <w:color w:val="000000"/>
        </w:rPr>
        <w:t> </w:t>
      </w:r>
      <w:r w:rsidR="001041FA">
        <w:rPr>
          <w:noProof/>
          <w:color w:val="000000"/>
        </w:rPr>
        <w:t> </w:t>
      </w:r>
      <w:r w:rsidR="00DF0D5B">
        <w:rPr>
          <w:color w:val="000000"/>
        </w:rPr>
        <w:fldChar w:fldCharType="end"/>
      </w:r>
      <w:bookmarkEnd w:id="2"/>
      <w:r>
        <w:rPr>
          <w:color w:val="000000"/>
        </w:rPr>
        <w:tab/>
      </w:r>
    </w:p>
    <w:p w:rsidR="0051444A" w:rsidRPr="00685951" w:rsidRDefault="0051444A" w:rsidP="0051444A">
      <w:pPr>
        <w:rPr>
          <w:color w:val="000000"/>
        </w:rPr>
      </w:pPr>
      <w:r w:rsidRPr="00685951">
        <w:rPr>
          <w:color w:val="000000"/>
        </w:rPr>
        <w:t>C</w:t>
      </w:r>
      <w:r w:rsidR="004A63A2">
        <w:rPr>
          <w:color w:val="000000"/>
        </w:rPr>
        <w:t>orrespondence Address:</w:t>
      </w:r>
      <w:r w:rsidR="00DF0D5B">
        <w:rPr>
          <w:color w:val="000000"/>
        </w:rPr>
        <w:fldChar w:fldCharType="begin">
          <w:ffData>
            <w:name w:val="Text23"/>
            <w:enabled/>
            <w:calcOnExit w:val="0"/>
            <w:textInput/>
          </w:ffData>
        </w:fldChar>
      </w:r>
      <w:bookmarkStart w:id="3" w:name="Text23"/>
      <w:r w:rsidR="001041FA">
        <w:rPr>
          <w:color w:val="000000"/>
        </w:rPr>
        <w:instrText xml:space="preserve"> FORMTEXT </w:instrText>
      </w:r>
      <w:r w:rsidR="00DF0D5B">
        <w:rPr>
          <w:color w:val="000000"/>
        </w:rPr>
      </w:r>
      <w:r w:rsidR="00DF0D5B">
        <w:rPr>
          <w:color w:val="000000"/>
        </w:rPr>
        <w:fldChar w:fldCharType="separate"/>
      </w:r>
      <w:r w:rsidR="001041FA">
        <w:rPr>
          <w:noProof/>
          <w:color w:val="000000"/>
        </w:rPr>
        <w:t> </w:t>
      </w:r>
      <w:r w:rsidR="001041FA">
        <w:rPr>
          <w:noProof/>
          <w:color w:val="000000"/>
        </w:rPr>
        <w:t> </w:t>
      </w:r>
      <w:r w:rsidR="001041FA">
        <w:rPr>
          <w:noProof/>
          <w:color w:val="000000"/>
        </w:rPr>
        <w:t> </w:t>
      </w:r>
      <w:r w:rsidR="001041FA">
        <w:rPr>
          <w:noProof/>
          <w:color w:val="000000"/>
        </w:rPr>
        <w:t> </w:t>
      </w:r>
      <w:r w:rsidR="001041FA">
        <w:rPr>
          <w:noProof/>
          <w:color w:val="000000"/>
        </w:rPr>
        <w:t> </w:t>
      </w:r>
      <w:r w:rsidR="00DF0D5B">
        <w:rPr>
          <w:color w:val="000000"/>
        </w:rPr>
        <w:fldChar w:fldCharType="end"/>
      </w:r>
      <w:bookmarkEnd w:id="3"/>
      <w:r w:rsidR="004A63A2">
        <w:rPr>
          <w:color w:val="000000"/>
        </w:rPr>
        <w:tab/>
      </w:r>
    </w:p>
    <w:p w:rsidR="00BC381C" w:rsidRPr="00685951" w:rsidRDefault="00BC381C">
      <w:pPr>
        <w:jc w:val="both"/>
        <w:rPr>
          <w:b/>
          <w:bCs/>
          <w:color w:val="000000"/>
          <w:lang w:val="en-GB"/>
        </w:rPr>
      </w:pPr>
    </w:p>
    <w:p w:rsidR="00BC381C" w:rsidRPr="00685951" w:rsidRDefault="00BC381C">
      <w:pPr>
        <w:tabs>
          <w:tab w:val="left" w:pos="2880"/>
        </w:tabs>
        <w:jc w:val="both"/>
        <w:rPr>
          <w:color w:val="000000"/>
          <w:lang w:val="en-GB"/>
        </w:rPr>
      </w:pPr>
      <w:r w:rsidRPr="00685951">
        <w:rPr>
          <w:b/>
          <w:bCs/>
          <w:color w:val="000000"/>
          <w:lang w:val="en-GB"/>
        </w:rPr>
        <w:t>Company number:</w:t>
      </w:r>
      <w:r w:rsidR="00DF0D5B">
        <w:rPr>
          <w:b/>
          <w:bCs/>
          <w:color w:val="000000"/>
          <w:lang w:val="en-GB"/>
        </w:rPr>
        <w:fldChar w:fldCharType="begin">
          <w:ffData>
            <w:name w:val="Text24"/>
            <w:enabled/>
            <w:calcOnExit w:val="0"/>
            <w:textInput/>
          </w:ffData>
        </w:fldChar>
      </w:r>
      <w:bookmarkStart w:id="4" w:name="Text24"/>
      <w:r w:rsidR="001041FA">
        <w:rPr>
          <w:b/>
          <w:bCs/>
          <w:color w:val="000000"/>
          <w:lang w:val="en-GB"/>
        </w:rPr>
        <w:instrText xml:space="preserve"> FORMTEXT </w:instrText>
      </w:r>
      <w:r w:rsidR="00DF0D5B">
        <w:rPr>
          <w:b/>
          <w:bCs/>
          <w:color w:val="000000"/>
          <w:lang w:val="en-GB"/>
        </w:rPr>
      </w:r>
      <w:r w:rsidR="00DF0D5B">
        <w:rPr>
          <w:b/>
          <w:bCs/>
          <w:color w:val="000000"/>
          <w:lang w:val="en-GB"/>
        </w:rPr>
        <w:fldChar w:fldCharType="separate"/>
      </w:r>
      <w:r w:rsidR="001041FA">
        <w:rPr>
          <w:b/>
          <w:bCs/>
          <w:noProof/>
          <w:color w:val="000000"/>
          <w:lang w:val="en-GB"/>
        </w:rPr>
        <w:t> </w:t>
      </w:r>
      <w:r w:rsidR="001041FA">
        <w:rPr>
          <w:b/>
          <w:bCs/>
          <w:noProof/>
          <w:color w:val="000000"/>
          <w:lang w:val="en-GB"/>
        </w:rPr>
        <w:t> </w:t>
      </w:r>
      <w:r w:rsidR="001041FA">
        <w:rPr>
          <w:b/>
          <w:bCs/>
          <w:noProof/>
          <w:color w:val="000000"/>
          <w:lang w:val="en-GB"/>
        </w:rPr>
        <w:t> </w:t>
      </w:r>
      <w:r w:rsidR="001041FA">
        <w:rPr>
          <w:b/>
          <w:bCs/>
          <w:noProof/>
          <w:color w:val="000000"/>
          <w:lang w:val="en-GB"/>
        </w:rPr>
        <w:t> </w:t>
      </w:r>
      <w:r w:rsidR="001041FA">
        <w:rPr>
          <w:b/>
          <w:bCs/>
          <w:noProof/>
          <w:color w:val="000000"/>
          <w:lang w:val="en-GB"/>
        </w:rPr>
        <w:t> </w:t>
      </w:r>
      <w:r w:rsidR="00DF0D5B">
        <w:rPr>
          <w:b/>
          <w:bCs/>
          <w:color w:val="000000"/>
          <w:lang w:val="en-GB"/>
        </w:rPr>
        <w:fldChar w:fldCharType="end"/>
      </w:r>
      <w:bookmarkEnd w:id="4"/>
      <w:r w:rsidR="003A382D" w:rsidRPr="00685951">
        <w:rPr>
          <w:color w:val="000000"/>
          <w:lang w:val="en-GB"/>
        </w:rPr>
        <w:tab/>
      </w:r>
      <w:r w:rsidRPr="00685951">
        <w:rPr>
          <w:color w:val="000000"/>
          <w:lang w:val="en-GB"/>
        </w:rPr>
        <w:t xml:space="preserve"> </w:t>
      </w:r>
      <w:r w:rsidRPr="00685951">
        <w:rPr>
          <w:color w:val="000000"/>
          <w:lang w:val="en-GB"/>
        </w:rPr>
        <w:tab/>
      </w:r>
      <w:r w:rsidRPr="00685951">
        <w:rPr>
          <w:b/>
          <w:bCs/>
          <w:color w:val="000000"/>
          <w:lang w:val="en-GB"/>
        </w:rPr>
        <w:t>V</w:t>
      </w:r>
      <w:r w:rsidRPr="00685951">
        <w:rPr>
          <w:b/>
          <w:bCs/>
          <w:color w:val="000000"/>
          <w:lang w:val="en-IE"/>
        </w:rPr>
        <w:t>AT</w:t>
      </w:r>
      <w:r w:rsidRPr="00685951">
        <w:rPr>
          <w:b/>
          <w:bCs/>
          <w:color w:val="000000"/>
          <w:lang w:val="en-GB"/>
        </w:rPr>
        <w:t xml:space="preserve"> number:</w:t>
      </w:r>
      <w:r w:rsidR="00DF0D5B">
        <w:rPr>
          <w:b/>
          <w:bCs/>
          <w:color w:val="000000"/>
          <w:lang w:val="en-GB"/>
        </w:rPr>
        <w:fldChar w:fldCharType="begin">
          <w:ffData>
            <w:name w:val="Text25"/>
            <w:enabled/>
            <w:calcOnExit w:val="0"/>
            <w:textInput/>
          </w:ffData>
        </w:fldChar>
      </w:r>
      <w:bookmarkStart w:id="5" w:name="Text25"/>
      <w:r w:rsidR="001041FA">
        <w:rPr>
          <w:b/>
          <w:bCs/>
          <w:color w:val="000000"/>
          <w:lang w:val="en-GB"/>
        </w:rPr>
        <w:instrText xml:space="preserve"> FORMTEXT </w:instrText>
      </w:r>
      <w:r w:rsidR="00DF0D5B">
        <w:rPr>
          <w:b/>
          <w:bCs/>
          <w:color w:val="000000"/>
          <w:lang w:val="en-GB"/>
        </w:rPr>
      </w:r>
      <w:r w:rsidR="00DF0D5B">
        <w:rPr>
          <w:b/>
          <w:bCs/>
          <w:color w:val="000000"/>
          <w:lang w:val="en-GB"/>
        </w:rPr>
        <w:fldChar w:fldCharType="separate"/>
      </w:r>
      <w:r w:rsidR="001041FA">
        <w:rPr>
          <w:b/>
          <w:bCs/>
          <w:noProof/>
          <w:color w:val="000000"/>
          <w:lang w:val="en-GB"/>
        </w:rPr>
        <w:t> </w:t>
      </w:r>
      <w:r w:rsidR="001041FA">
        <w:rPr>
          <w:b/>
          <w:bCs/>
          <w:noProof/>
          <w:color w:val="000000"/>
          <w:lang w:val="en-GB"/>
        </w:rPr>
        <w:t> </w:t>
      </w:r>
      <w:r w:rsidR="001041FA">
        <w:rPr>
          <w:b/>
          <w:bCs/>
          <w:noProof/>
          <w:color w:val="000000"/>
          <w:lang w:val="en-GB"/>
        </w:rPr>
        <w:t> </w:t>
      </w:r>
      <w:r w:rsidR="001041FA">
        <w:rPr>
          <w:b/>
          <w:bCs/>
          <w:noProof/>
          <w:color w:val="000000"/>
          <w:lang w:val="en-GB"/>
        </w:rPr>
        <w:t> </w:t>
      </w:r>
      <w:r w:rsidR="001041FA">
        <w:rPr>
          <w:b/>
          <w:bCs/>
          <w:noProof/>
          <w:color w:val="000000"/>
          <w:lang w:val="en-GB"/>
        </w:rPr>
        <w:t> </w:t>
      </w:r>
      <w:r w:rsidR="00DF0D5B">
        <w:rPr>
          <w:b/>
          <w:bCs/>
          <w:color w:val="000000"/>
          <w:lang w:val="en-GB"/>
        </w:rPr>
        <w:fldChar w:fldCharType="end"/>
      </w:r>
      <w:bookmarkEnd w:id="5"/>
      <w:r w:rsidR="003A382D" w:rsidRPr="00685951">
        <w:rPr>
          <w:color w:val="000000"/>
          <w:lang w:val="en-GB"/>
        </w:rPr>
        <w:t> </w:t>
      </w:r>
      <w:r w:rsidRPr="00685951">
        <w:rPr>
          <w:color w:val="000000"/>
          <w:lang w:val="en-GB"/>
        </w:rPr>
        <w:t> </w:t>
      </w:r>
    </w:p>
    <w:p w:rsidR="00BC381C" w:rsidRPr="00685951" w:rsidRDefault="00BC381C">
      <w:pPr>
        <w:suppressAutoHyphens/>
        <w:rPr>
          <w:color w:val="000000"/>
          <w:spacing w:val="-3"/>
          <w:lang w:val="en-GB"/>
        </w:rPr>
      </w:pPr>
    </w:p>
    <w:p w:rsidR="00BC381C" w:rsidRPr="00685951" w:rsidRDefault="00BC381C">
      <w:pPr>
        <w:suppressAutoHyphens/>
        <w:rPr>
          <w:b/>
          <w:bCs/>
          <w:color w:val="000000"/>
          <w:spacing w:val="-3"/>
          <w:lang w:val="en-GB"/>
        </w:rPr>
      </w:pPr>
      <w:r w:rsidRPr="00685951">
        <w:rPr>
          <w:b/>
          <w:bCs/>
          <w:color w:val="000000"/>
          <w:spacing w:val="-3"/>
          <w:lang w:val="en-GB"/>
        </w:rPr>
        <w:t xml:space="preserve">Date: </w:t>
      </w:r>
      <w:r w:rsidR="00DF0D5B">
        <w:rPr>
          <w:b/>
          <w:bCs/>
          <w:color w:val="000000"/>
          <w:spacing w:val="-3"/>
          <w:lang w:val="en-GB"/>
        </w:rPr>
        <w:fldChar w:fldCharType="begin">
          <w:ffData>
            <w:name w:val="Text26"/>
            <w:enabled/>
            <w:calcOnExit w:val="0"/>
            <w:textInput/>
          </w:ffData>
        </w:fldChar>
      </w:r>
      <w:bookmarkStart w:id="6" w:name="Text26"/>
      <w:r w:rsidR="001041FA">
        <w:rPr>
          <w:b/>
          <w:bCs/>
          <w:color w:val="000000"/>
          <w:spacing w:val="-3"/>
          <w:lang w:val="en-GB"/>
        </w:rPr>
        <w:instrText xml:space="preserve"> FORMTEXT </w:instrText>
      </w:r>
      <w:r w:rsidR="00DF0D5B">
        <w:rPr>
          <w:b/>
          <w:bCs/>
          <w:color w:val="000000"/>
          <w:spacing w:val="-3"/>
          <w:lang w:val="en-GB"/>
        </w:rPr>
      </w:r>
      <w:r w:rsidR="00DF0D5B">
        <w:rPr>
          <w:b/>
          <w:bCs/>
          <w:color w:val="000000"/>
          <w:spacing w:val="-3"/>
          <w:lang w:val="en-GB"/>
        </w:rPr>
        <w:fldChar w:fldCharType="separate"/>
      </w:r>
      <w:r w:rsidR="001041FA">
        <w:rPr>
          <w:b/>
          <w:bCs/>
          <w:noProof/>
          <w:color w:val="000000"/>
          <w:spacing w:val="-3"/>
          <w:lang w:val="en-GB"/>
        </w:rPr>
        <w:t> </w:t>
      </w:r>
      <w:r w:rsidR="001041FA">
        <w:rPr>
          <w:b/>
          <w:bCs/>
          <w:noProof/>
          <w:color w:val="000000"/>
          <w:spacing w:val="-3"/>
          <w:lang w:val="en-GB"/>
        </w:rPr>
        <w:t> </w:t>
      </w:r>
      <w:r w:rsidR="001041FA">
        <w:rPr>
          <w:b/>
          <w:bCs/>
          <w:noProof/>
          <w:color w:val="000000"/>
          <w:spacing w:val="-3"/>
          <w:lang w:val="en-GB"/>
        </w:rPr>
        <w:t> </w:t>
      </w:r>
      <w:r w:rsidR="001041FA">
        <w:rPr>
          <w:b/>
          <w:bCs/>
          <w:noProof/>
          <w:color w:val="000000"/>
          <w:spacing w:val="-3"/>
          <w:lang w:val="en-GB"/>
        </w:rPr>
        <w:t> </w:t>
      </w:r>
      <w:r w:rsidR="001041FA">
        <w:rPr>
          <w:b/>
          <w:bCs/>
          <w:noProof/>
          <w:color w:val="000000"/>
          <w:spacing w:val="-3"/>
          <w:lang w:val="en-GB"/>
        </w:rPr>
        <w:t> </w:t>
      </w:r>
      <w:r w:rsidR="00DF0D5B">
        <w:rPr>
          <w:b/>
          <w:bCs/>
          <w:color w:val="000000"/>
          <w:spacing w:val="-3"/>
          <w:lang w:val="en-GB"/>
        </w:rPr>
        <w:fldChar w:fldCharType="end"/>
      </w:r>
      <w:bookmarkEnd w:id="6"/>
    </w:p>
    <w:p w:rsidR="00BC381C" w:rsidRPr="00685951" w:rsidRDefault="00BC381C">
      <w:pPr>
        <w:suppressAutoHyphens/>
        <w:rPr>
          <w:color w:val="000000"/>
          <w:spacing w:val="-3"/>
          <w:lang w:val="en-GB"/>
        </w:rPr>
      </w:pPr>
    </w:p>
    <w:p w:rsidR="00BC381C" w:rsidRPr="00685951" w:rsidRDefault="00BC381C">
      <w:pPr>
        <w:pStyle w:val="Heading4"/>
        <w:suppressAutoHyphens/>
        <w:spacing w:before="0" w:after="0"/>
        <w:jc w:val="center"/>
        <w:rPr>
          <w:color w:val="000000"/>
          <w:lang w:val="en-GB"/>
        </w:rPr>
      </w:pPr>
      <w:r w:rsidRPr="00685951">
        <w:rPr>
          <w:color w:val="000000"/>
          <w:lang w:val="en-GB"/>
        </w:rPr>
        <w:t>AGREEMENT FOR THE SUPPLY OF SERVICES</w:t>
      </w:r>
    </w:p>
    <w:p w:rsidR="00BC381C" w:rsidRPr="00685951" w:rsidRDefault="00BC381C">
      <w:pPr>
        <w:jc w:val="both"/>
        <w:rPr>
          <w:color w:val="000000"/>
          <w:lang w:val="en-GB"/>
        </w:rPr>
      </w:pPr>
    </w:p>
    <w:p w:rsidR="00BC381C" w:rsidRPr="00685951" w:rsidRDefault="00BC381C">
      <w:pPr>
        <w:pStyle w:val="Heading1"/>
        <w:jc w:val="both"/>
        <w:rPr>
          <w:color w:val="000000"/>
          <w:sz w:val="20"/>
          <w:lang w:val="en-GB"/>
        </w:rPr>
      </w:pPr>
      <w:r w:rsidRPr="00685951">
        <w:rPr>
          <w:color w:val="000000"/>
          <w:sz w:val="20"/>
          <w:u w:val="single"/>
          <w:lang w:val="en-GB"/>
        </w:rPr>
        <w:t>1.</w:t>
      </w:r>
      <w:r w:rsidRPr="00685951">
        <w:rPr>
          <w:color w:val="000000"/>
          <w:sz w:val="20"/>
          <w:lang w:val="en-GB"/>
        </w:rPr>
        <w:tab/>
        <w:t>Parties</w:t>
      </w:r>
    </w:p>
    <w:p w:rsidR="00BC381C" w:rsidRPr="00685951" w:rsidRDefault="00BC381C" w:rsidP="0051444A">
      <w:pPr>
        <w:pStyle w:val="Heading3"/>
        <w:ind w:left="709"/>
        <w:rPr>
          <w:b w:val="0"/>
          <w:bCs w:val="0"/>
          <w:color w:val="000000"/>
        </w:rPr>
      </w:pPr>
      <w:r w:rsidRPr="00685951">
        <w:rPr>
          <w:b w:val="0"/>
          <w:color w:val="000000"/>
        </w:rPr>
        <w:t>This Agreement is made between Sigmar Recruitment (‘Sigmar’) and</w:t>
      </w:r>
      <w:r w:rsidR="005406D7">
        <w:rPr>
          <w:b w:val="0"/>
          <w:color w:val="000000"/>
          <w:lang w:val="en-US"/>
        </w:rPr>
        <w:t xml:space="preserve"> </w:t>
      </w:r>
      <w:r w:rsidR="00DF0D5B">
        <w:rPr>
          <w:b w:val="0"/>
          <w:color w:val="000000"/>
          <w:lang w:val="en-US"/>
        </w:rPr>
        <w:fldChar w:fldCharType="begin">
          <w:ffData>
            <w:name w:val="Text1"/>
            <w:enabled/>
            <w:calcOnExit w:val="0"/>
            <w:textInput/>
          </w:ffData>
        </w:fldChar>
      </w:r>
      <w:bookmarkStart w:id="7" w:name="Text1"/>
      <w:r w:rsidR="00ED7233">
        <w:rPr>
          <w:b w:val="0"/>
          <w:color w:val="000000"/>
          <w:lang w:val="en-US"/>
        </w:rPr>
        <w:instrText xml:space="preserve"> FORMTEXT </w:instrText>
      </w:r>
      <w:r w:rsidR="00DF0D5B">
        <w:rPr>
          <w:b w:val="0"/>
          <w:color w:val="000000"/>
          <w:lang w:val="en-US"/>
        </w:rPr>
      </w:r>
      <w:r w:rsidR="00DF0D5B">
        <w:rPr>
          <w:b w:val="0"/>
          <w:color w:val="000000"/>
          <w:lang w:val="en-US"/>
        </w:rPr>
        <w:fldChar w:fldCharType="separate"/>
      </w:r>
      <w:r w:rsidR="00ED7233">
        <w:rPr>
          <w:b w:val="0"/>
          <w:noProof/>
          <w:color w:val="000000"/>
          <w:lang w:val="en-US"/>
        </w:rPr>
        <w:t> </w:t>
      </w:r>
      <w:r w:rsidR="00ED7233">
        <w:rPr>
          <w:b w:val="0"/>
          <w:noProof/>
          <w:color w:val="000000"/>
          <w:lang w:val="en-US"/>
        </w:rPr>
        <w:t> </w:t>
      </w:r>
      <w:r w:rsidR="00ED7233">
        <w:rPr>
          <w:b w:val="0"/>
          <w:noProof/>
          <w:color w:val="000000"/>
          <w:lang w:val="en-US"/>
        </w:rPr>
        <w:t> </w:t>
      </w:r>
      <w:r w:rsidR="00ED7233">
        <w:rPr>
          <w:b w:val="0"/>
          <w:noProof/>
          <w:color w:val="000000"/>
          <w:lang w:val="en-US"/>
        </w:rPr>
        <w:t> </w:t>
      </w:r>
      <w:r w:rsidR="00ED7233">
        <w:rPr>
          <w:b w:val="0"/>
          <w:noProof/>
          <w:color w:val="000000"/>
          <w:lang w:val="en-US"/>
        </w:rPr>
        <w:t> </w:t>
      </w:r>
      <w:r w:rsidR="00DF0D5B">
        <w:rPr>
          <w:b w:val="0"/>
          <w:color w:val="000000"/>
          <w:lang w:val="en-US"/>
        </w:rPr>
        <w:fldChar w:fldCharType="end"/>
      </w:r>
      <w:bookmarkEnd w:id="7"/>
      <w:r w:rsidRPr="00685951">
        <w:rPr>
          <w:b w:val="0"/>
          <w:color w:val="000000"/>
        </w:rPr>
        <w:t>(‘the Company’);</w:t>
      </w:r>
    </w:p>
    <w:p w:rsidR="00BC381C" w:rsidRPr="00685951" w:rsidRDefault="00BC381C">
      <w:pPr>
        <w:pStyle w:val="Heading1"/>
        <w:numPr>
          <w:ilvl w:val="0"/>
          <w:numId w:val="1"/>
        </w:numPr>
        <w:jc w:val="both"/>
        <w:rPr>
          <w:color w:val="000000"/>
          <w:sz w:val="20"/>
          <w:lang w:val="en-GB"/>
        </w:rPr>
      </w:pPr>
      <w:r w:rsidRPr="00685951">
        <w:rPr>
          <w:color w:val="000000"/>
          <w:sz w:val="20"/>
          <w:lang w:val="en-GB"/>
        </w:rPr>
        <w:t>Services</w:t>
      </w:r>
    </w:p>
    <w:p w:rsidR="00BC381C" w:rsidRPr="00685951" w:rsidRDefault="00BC381C">
      <w:pPr>
        <w:pStyle w:val="List"/>
        <w:ind w:left="709" w:firstLine="0"/>
        <w:jc w:val="both"/>
        <w:rPr>
          <w:color w:val="000000"/>
          <w:lang w:val="en-GB"/>
        </w:rPr>
      </w:pPr>
      <w:r w:rsidRPr="00685951">
        <w:rPr>
          <w:color w:val="000000"/>
          <w:lang w:val="en-GB"/>
        </w:rPr>
        <w:t xml:space="preserve">The Company will provide an individual </w:t>
      </w:r>
      <w:r w:rsidR="00ED7233">
        <w:rPr>
          <w:color w:val="000000"/>
          <w:lang w:val="en-GB"/>
        </w:rPr>
        <w:t xml:space="preserve">to </w:t>
      </w:r>
      <w:r w:rsidR="0048301F">
        <w:rPr>
          <w:color w:val="000000"/>
          <w:lang w:val="en-GB"/>
        </w:rPr>
        <w:t>deliver</w:t>
      </w:r>
      <w:r w:rsidR="00ED7233">
        <w:rPr>
          <w:color w:val="000000"/>
          <w:lang w:val="en-GB"/>
        </w:rPr>
        <w:t xml:space="preserve"> </w:t>
      </w:r>
      <w:r w:rsidR="00657F41">
        <w:rPr>
          <w:color w:val="000000"/>
          <w:lang w:val="en-GB"/>
        </w:rPr>
        <w:t>XXX</w:t>
      </w:r>
      <w:r w:rsidR="00ED7233">
        <w:rPr>
          <w:color w:val="000000"/>
          <w:lang w:val="en-GB"/>
        </w:rPr>
        <w:t xml:space="preserve"> </w:t>
      </w:r>
      <w:r w:rsidRPr="00685951">
        <w:rPr>
          <w:color w:val="000000"/>
          <w:lang w:val="en-GB"/>
        </w:rPr>
        <w:t>services on behalf of Sigmar to the Client for the period specified in the Schedule annexed hereto;</w:t>
      </w:r>
    </w:p>
    <w:p w:rsidR="00BC381C" w:rsidRPr="00685951" w:rsidRDefault="00BC381C">
      <w:pPr>
        <w:pStyle w:val="Heading1"/>
        <w:jc w:val="both"/>
        <w:rPr>
          <w:color w:val="000000"/>
          <w:sz w:val="20"/>
          <w:lang w:val="en-GB"/>
        </w:rPr>
      </w:pPr>
      <w:r w:rsidRPr="00685951">
        <w:rPr>
          <w:color w:val="000000"/>
          <w:sz w:val="20"/>
          <w:u w:val="single"/>
          <w:lang w:val="en-GB"/>
        </w:rPr>
        <w:t>3.</w:t>
      </w:r>
      <w:r w:rsidRPr="00685951">
        <w:rPr>
          <w:color w:val="000000"/>
          <w:sz w:val="20"/>
          <w:lang w:val="en-GB"/>
        </w:rPr>
        <w:tab/>
        <w:t>Client</w:t>
      </w:r>
    </w:p>
    <w:p w:rsidR="00BC381C" w:rsidRPr="00685951" w:rsidRDefault="00BC381C">
      <w:pPr>
        <w:pStyle w:val="BodyText2"/>
        <w:ind w:left="709"/>
        <w:jc w:val="both"/>
        <w:rPr>
          <w:color w:val="000000"/>
          <w:lang w:val="en-GB"/>
        </w:rPr>
      </w:pPr>
      <w:r w:rsidRPr="00685951">
        <w:rPr>
          <w:color w:val="000000"/>
          <w:lang w:val="en-GB"/>
        </w:rPr>
        <w:t>The Co</w:t>
      </w:r>
      <w:r w:rsidR="0048301F">
        <w:rPr>
          <w:color w:val="000000"/>
          <w:lang w:val="en-GB"/>
        </w:rPr>
        <w:t>mpany</w:t>
      </w:r>
      <w:r w:rsidRPr="00685951">
        <w:rPr>
          <w:color w:val="000000"/>
          <w:lang w:val="en-GB"/>
        </w:rPr>
        <w:t xml:space="preserve"> shall supply the services</w:t>
      </w:r>
      <w:r w:rsidR="0051444A" w:rsidRPr="00685951">
        <w:rPr>
          <w:color w:val="000000"/>
          <w:lang w:val="en-GB"/>
        </w:rPr>
        <w:t xml:space="preserve"> to the </w:t>
      </w:r>
      <w:r w:rsidR="0002267D" w:rsidRPr="00685951">
        <w:rPr>
          <w:color w:val="000000"/>
          <w:lang w:val="en-GB"/>
        </w:rPr>
        <w:t>Client</w:t>
      </w:r>
      <w:r w:rsidR="0048301F">
        <w:rPr>
          <w:color w:val="000000"/>
          <w:lang w:val="en-GB"/>
        </w:rPr>
        <w:t xml:space="preserve">, </w:t>
      </w:r>
      <w:r w:rsidR="00657F41">
        <w:rPr>
          <w:color w:val="000000"/>
          <w:lang w:val="en-GB"/>
        </w:rPr>
        <w:t>XXX</w:t>
      </w:r>
      <w:r w:rsidRPr="00685951">
        <w:rPr>
          <w:color w:val="000000"/>
          <w:lang w:val="en-IE"/>
        </w:rPr>
        <w:t xml:space="preserve">, at one or more locations to be </w:t>
      </w:r>
      <w:r w:rsidR="0048301F">
        <w:rPr>
          <w:color w:val="000000"/>
          <w:lang w:val="en-IE"/>
        </w:rPr>
        <w:t>agreed with</w:t>
      </w:r>
      <w:r w:rsidRPr="00685951">
        <w:rPr>
          <w:color w:val="000000"/>
          <w:lang w:val="en-IE"/>
        </w:rPr>
        <w:t xml:space="preserve"> the Client, but chiefly </w:t>
      </w:r>
      <w:r w:rsidR="00657F41">
        <w:rPr>
          <w:color w:val="000000"/>
          <w:lang w:val="en-IE"/>
        </w:rPr>
        <w:t>XXX</w:t>
      </w:r>
      <w:r w:rsidR="005406D7">
        <w:rPr>
          <w:color w:val="000000"/>
          <w:lang w:val="en-IE"/>
        </w:rPr>
        <w:t xml:space="preserve"> (address)</w:t>
      </w:r>
    </w:p>
    <w:p w:rsidR="00BC381C" w:rsidRPr="00685951" w:rsidRDefault="00BC381C">
      <w:pPr>
        <w:pStyle w:val="Heading1"/>
        <w:jc w:val="both"/>
        <w:rPr>
          <w:color w:val="000000"/>
          <w:sz w:val="20"/>
          <w:lang w:val="en-GB"/>
        </w:rPr>
      </w:pPr>
      <w:r w:rsidRPr="00685951">
        <w:rPr>
          <w:color w:val="000000"/>
          <w:sz w:val="20"/>
          <w:u w:val="single"/>
          <w:lang w:val="en-GB"/>
        </w:rPr>
        <w:t>4.</w:t>
      </w:r>
      <w:r w:rsidRPr="00685951">
        <w:rPr>
          <w:color w:val="000000"/>
          <w:sz w:val="20"/>
          <w:lang w:val="en-GB"/>
        </w:rPr>
        <w:tab/>
        <w:t>Working Practices</w:t>
      </w:r>
    </w:p>
    <w:p w:rsidR="00BC381C" w:rsidRPr="00685951" w:rsidRDefault="00BC381C">
      <w:pPr>
        <w:pStyle w:val="BodyText2"/>
        <w:spacing w:after="0"/>
        <w:ind w:firstLine="349"/>
        <w:jc w:val="both"/>
        <w:rPr>
          <w:color w:val="000000"/>
          <w:lang w:val="en-GB"/>
        </w:rPr>
      </w:pPr>
      <w:r w:rsidRPr="00685951">
        <w:rPr>
          <w:color w:val="000000"/>
          <w:lang w:val="en-GB"/>
        </w:rPr>
        <w:t>For the duration of this agreement the Company shall ensure that:</w:t>
      </w:r>
    </w:p>
    <w:p w:rsidR="00BC381C" w:rsidRPr="00685951" w:rsidRDefault="00BC381C">
      <w:pPr>
        <w:pStyle w:val="BodyText2"/>
        <w:spacing w:after="0"/>
        <w:ind w:firstLine="349"/>
        <w:jc w:val="both"/>
        <w:rPr>
          <w:color w:val="000000"/>
          <w:lang w:val="en-GB"/>
        </w:rPr>
      </w:pPr>
    </w:p>
    <w:p w:rsidR="00BC381C" w:rsidRPr="00685951" w:rsidRDefault="00BC381C">
      <w:pPr>
        <w:pStyle w:val="List"/>
        <w:numPr>
          <w:ilvl w:val="0"/>
          <w:numId w:val="3"/>
        </w:numPr>
        <w:tabs>
          <w:tab w:val="left" w:pos="720"/>
        </w:tabs>
        <w:ind w:left="1429"/>
        <w:jc w:val="both"/>
        <w:rPr>
          <w:color w:val="000000"/>
          <w:lang w:val="en-GB"/>
        </w:rPr>
      </w:pPr>
      <w:r w:rsidRPr="00685951">
        <w:rPr>
          <w:color w:val="000000"/>
          <w:lang w:val="en-GB"/>
        </w:rPr>
        <w:t>The Co</w:t>
      </w:r>
      <w:r w:rsidR="0048301F">
        <w:rPr>
          <w:color w:val="000000"/>
          <w:lang w:val="en-GB"/>
        </w:rPr>
        <w:t>mpany, through its individual</w:t>
      </w:r>
      <w:r w:rsidRPr="00685951">
        <w:rPr>
          <w:color w:val="000000"/>
          <w:lang w:val="en-GB"/>
        </w:rPr>
        <w:t xml:space="preserve"> shall </w:t>
      </w:r>
      <w:r w:rsidR="0048301F">
        <w:rPr>
          <w:color w:val="000000"/>
          <w:lang w:val="en-GB"/>
        </w:rPr>
        <w:t>provide the services in accordance with</w:t>
      </w:r>
      <w:r w:rsidRPr="00685951">
        <w:rPr>
          <w:color w:val="000000"/>
          <w:lang w:val="en-GB"/>
        </w:rPr>
        <w:t xml:space="preserve"> Client </w:t>
      </w:r>
      <w:r w:rsidR="0048301F">
        <w:rPr>
          <w:color w:val="000000"/>
          <w:lang w:val="en-GB"/>
        </w:rPr>
        <w:t xml:space="preserve">requirements </w:t>
      </w:r>
      <w:r w:rsidRPr="00685951">
        <w:rPr>
          <w:color w:val="000000"/>
          <w:lang w:val="en-GB"/>
        </w:rPr>
        <w:t xml:space="preserve">while completing the </w:t>
      </w:r>
      <w:r w:rsidR="0048301F">
        <w:rPr>
          <w:color w:val="000000"/>
          <w:lang w:val="en-GB"/>
        </w:rPr>
        <w:t>services</w:t>
      </w:r>
      <w:r w:rsidRPr="00685951">
        <w:rPr>
          <w:color w:val="000000"/>
          <w:lang w:val="en-GB"/>
        </w:rPr>
        <w:t xml:space="preserve"> for which the Company has been engaged;</w:t>
      </w:r>
    </w:p>
    <w:p w:rsidR="00BC381C" w:rsidRPr="00685951" w:rsidRDefault="00BC381C">
      <w:pPr>
        <w:pStyle w:val="List"/>
        <w:numPr>
          <w:ilvl w:val="12"/>
          <w:numId w:val="0"/>
        </w:numPr>
        <w:ind w:left="349"/>
        <w:jc w:val="both"/>
        <w:rPr>
          <w:color w:val="000000"/>
          <w:lang w:val="en-GB"/>
        </w:rPr>
      </w:pPr>
    </w:p>
    <w:p w:rsidR="00BC381C" w:rsidRPr="00685951" w:rsidRDefault="00BC381C">
      <w:pPr>
        <w:pStyle w:val="List"/>
        <w:numPr>
          <w:ilvl w:val="0"/>
          <w:numId w:val="3"/>
        </w:numPr>
        <w:tabs>
          <w:tab w:val="left" w:pos="720"/>
        </w:tabs>
        <w:ind w:left="1429"/>
        <w:jc w:val="both"/>
        <w:rPr>
          <w:color w:val="000000"/>
          <w:lang w:val="en-GB"/>
        </w:rPr>
      </w:pPr>
      <w:r w:rsidRPr="00685951">
        <w:rPr>
          <w:color w:val="000000"/>
          <w:lang w:val="en-GB"/>
        </w:rPr>
        <w:t>The Co</w:t>
      </w:r>
      <w:r w:rsidR="0048301F">
        <w:rPr>
          <w:color w:val="000000"/>
          <w:lang w:val="en-GB"/>
        </w:rPr>
        <w:t>mpany and its individual</w:t>
      </w:r>
      <w:r w:rsidRPr="00685951">
        <w:rPr>
          <w:color w:val="000000"/>
          <w:lang w:val="en-GB"/>
        </w:rPr>
        <w:t xml:space="preserve"> shall observe and comply with relevant disciplinary rules or obligations, as communicated on the premises where the services are performed;</w:t>
      </w:r>
    </w:p>
    <w:p w:rsidR="00BC381C" w:rsidRPr="00685951" w:rsidRDefault="00BC381C">
      <w:pPr>
        <w:pStyle w:val="List"/>
        <w:ind w:left="349" w:firstLine="0"/>
        <w:jc w:val="both"/>
        <w:rPr>
          <w:color w:val="000000"/>
          <w:lang w:val="en-GB"/>
        </w:rPr>
      </w:pPr>
    </w:p>
    <w:p w:rsidR="00BC381C" w:rsidRPr="00685951" w:rsidRDefault="00BC381C">
      <w:pPr>
        <w:pStyle w:val="List"/>
        <w:numPr>
          <w:ilvl w:val="0"/>
          <w:numId w:val="4"/>
        </w:numPr>
        <w:tabs>
          <w:tab w:val="left" w:pos="720"/>
        </w:tabs>
        <w:ind w:left="1429"/>
        <w:jc w:val="both"/>
        <w:rPr>
          <w:color w:val="000000"/>
          <w:lang w:val="en-GB"/>
        </w:rPr>
      </w:pPr>
      <w:r w:rsidRPr="00685951">
        <w:rPr>
          <w:color w:val="000000"/>
          <w:lang w:val="en-GB"/>
        </w:rPr>
        <w:t>The Co</w:t>
      </w:r>
      <w:r w:rsidR="0048301F">
        <w:rPr>
          <w:color w:val="000000"/>
          <w:lang w:val="en-GB"/>
        </w:rPr>
        <w:t>mpany</w:t>
      </w:r>
      <w:r w:rsidRPr="00685951">
        <w:rPr>
          <w:color w:val="000000"/>
          <w:lang w:val="en-GB"/>
        </w:rPr>
        <w:t xml:space="preserve"> shall take reasonable steps to safeguard his own safety and the safety of those potentially affected by his actions at work;</w:t>
      </w:r>
    </w:p>
    <w:p w:rsidR="00BC381C" w:rsidRPr="00685951" w:rsidRDefault="00BC381C">
      <w:pPr>
        <w:pStyle w:val="List"/>
        <w:numPr>
          <w:ilvl w:val="12"/>
          <w:numId w:val="0"/>
        </w:numPr>
        <w:ind w:left="349"/>
        <w:jc w:val="both"/>
        <w:rPr>
          <w:color w:val="000000"/>
          <w:lang w:val="en-GB"/>
        </w:rPr>
      </w:pPr>
    </w:p>
    <w:p w:rsidR="00BC381C" w:rsidRDefault="00BC381C">
      <w:pPr>
        <w:pStyle w:val="List"/>
        <w:numPr>
          <w:ilvl w:val="0"/>
          <w:numId w:val="4"/>
        </w:numPr>
        <w:tabs>
          <w:tab w:val="left" w:pos="720"/>
        </w:tabs>
        <w:ind w:left="1429"/>
        <w:jc w:val="both"/>
        <w:rPr>
          <w:color w:val="000000"/>
          <w:lang w:val="en-GB"/>
        </w:rPr>
      </w:pPr>
      <w:r w:rsidRPr="00685951">
        <w:rPr>
          <w:color w:val="000000"/>
          <w:lang w:val="en-GB"/>
        </w:rPr>
        <w:t>The Co</w:t>
      </w:r>
      <w:r w:rsidR="0048301F">
        <w:rPr>
          <w:color w:val="000000"/>
          <w:lang w:val="en-GB"/>
        </w:rPr>
        <w:t>mpany and its individual</w:t>
      </w:r>
      <w:r w:rsidRPr="00685951">
        <w:rPr>
          <w:color w:val="000000"/>
          <w:lang w:val="en-GB"/>
        </w:rPr>
        <w:t xml:space="preserve"> shall comply with all reasonable instructions and requests made by the Client, </w:t>
      </w:r>
      <w:r w:rsidR="0048301F">
        <w:rPr>
          <w:color w:val="000000"/>
          <w:lang w:val="en-GB"/>
        </w:rPr>
        <w:t>when</w:t>
      </w:r>
      <w:r w:rsidRPr="00685951">
        <w:rPr>
          <w:color w:val="000000"/>
          <w:lang w:val="en-GB"/>
        </w:rPr>
        <w:t xml:space="preserve"> they relate to the services to be performed.</w:t>
      </w:r>
    </w:p>
    <w:p w:rsidR="00ED7233" w:rsidRDefault="00ED7233" w:rsidP="00ED7233">
      <w:pPr>
        <w:pStyle w:val="ListParagraph"/>
        <w:rPr>
          <w:color w:val="000000"/>
          <w:lang w:val="en-GB"/>
        </w:rPr>
      </w:pPr>
    </w:p>
    <w:p w:rsidR="00ED7233" w:rsidRDefault="00ED7233" w:rsidP="00ED7233">
      <w:pPr>
        <w:pStyle w:val="List"/>
        <w:tabs>
          <w:tab w:val="left" w:pos="720"/>
        </w:tabs>
        <w:jc w:val="both"/>
        <w:rPr>
          <w:b/>
          <w:color w:val="000000"/>
          <w:lang w:val="en-GB"/>
        </w:rPr>
      </w:pPr>
      <w:r>
        <w:rPr>
          <w:b/>
          <w:color w:val="000000"/>
          <w:u w:val="single"/>
          <w:lang w:val="en-GB"/>
        </w:rPr>
        <w:t>5.</w:t>
      </w:r>
      <w:r>
        <w:rPr>
          <w:b/>
          <w:color w:val="000000"/>
          <w:lang w:val="en-GB"/>
        </w:rPr>
        <w:tab/>
      </w:r>
      <w:r>
        <w:rPr>
          <w:b/>
          <w:color w:val="000000"/>
          <w:lang w:val="en-GB"/>
        </w:rPr>
        <w:tab/>
      </w:r>
      <w:r w:rsidRPr="00ED7233">
        <w:rPr>
          <w:b/>
          <w:color w:val="000000"/>
          <w:lang w:val="en-GB"/>
        </w:rPr>
        <w:t>Substitution</w:t>
      </w:r>
    </w:p>
    <w:p w:rsidR="00ED7233" w:rsidRDefault="00ED7233" w:rsidP="001041FA">
      <w:pPr>
        <w:pStyle w:val="List"/>
        <w:tabs>
          <w:tab w:val="left" w:pos="720"/>
        </w:tabs>
        <w:ind w:left="720" w:firstLine="0"/>
        <w:jc w:val="both"/>
        <w:rPr>
          <w:color w:val="000000"/>
          <w:lang w:val="en-GB"/>
        </w:rPr>
      </w:pPr>
      <w:r>
        <w:rPr>
          <w:color w:val="000000"/>
          <w:lang w:val="en-GB"/>
        </w:rPr>
        <w:t xml:space="preserve">The Company shall have the right to supply one or more substitutes of equivalent expertise to work in  </w:t>
      </w:r>
      <w:r w:rsidR="001041FA">
        <w:rPr>
          <w:color w:val="000000"/>
          <w:lang w:val="en-GB"/>
        </w:rPr>
        <w:t xml:space="preserve"> </w:t>
      </w:r>
      <w:r>
        <w:rPr>
          <w:color w:val="000000"/>
          <w:lang w:val="en-GB"/>
        </w:rPr>
        <w:t xml:space="preserve">place of the original </w:t>
      </w:r>
      <w:r w:rsidR="0048301F">
        <w:rPr>
          <w:color w:val="000000"/>
          <w:lang w:val="en-GB"/>
        </w:rPr>
        <w:t>individual</w:t>
      </w:r>
      <w:r>
        <w:rPr>
          <w:color w:val="000000"/>
          <w:lang w:val="en-GB"/>
        </w:rPr>
        <w:t xml:space="preserve">. </w:t>
      </w:r>
    </w:p>
    <w:p w:rsidR="00ED7233" w:rsidRDefault="00ED7233" w:rsidP="00ED7233">
      <w:pPr>
        <w:pStyle w:val="List"/>
        <w:tabs>
          <w:tab w:val="left" w:pos="720"/>
        </w:tabs>
        <w:ind w:left="0" w:firstLine="0"/>
        <w:jc w:val="both"/>
        <w:rPr>
          <w:color w:val="000000"/>
          <w:lang w:val="en-GB"/>
        </w:rPr>
      </w:pPr>
    </w:p>
    <w:p w:rsidR="00ED7233" w:rsidRDefault="00ED7233" w:rsidP="001041FA">
      <w:pPr>
        <w:pStyle w:val="List"/>
        <w:tabs>
          <w:tab w:val="left" w:pos="720"/>
        </w:tabs>
        <w:ind w:left="720" w:firstLine="0"/>
        <w:jc w:val="both"/>
        <w:rPr>
          <w:color w:val="000000"/>
          <w:lang w:val="en-GB"/>
        </w:rPr>
      </w:pPr>
      <w:r>
        <w:rPr>
          <w:color w:val="000000"/>
          <w:lang w:val="en-GB"/>
        </w:rPr>
        <w:t xml:space="preserve">The </w:t>
      </w:r>
      <w:r w:rsidR="001041FA">
        <w:rPr>
          <w:color w:val="000000"/>
          <w:lang w:val="en-GB"/>
        </w:rPr>
        <w:t>Company</w:t>
      </w:r>
      <w:r>
        <w:rPr>
          <w:color w:val="000000"/>
          <w:lang w:val="en-GB"/>
        </w:rPr>
        <w:t xml:space="preserve"> acknowledges that the</w:t>
      </w:r>
      <w:r w:rsidR="00BB090E">
        <w:rPr>
          <w:color w:val="000000"/>
          <w:lang w:val="en-GB"/>
        </w:rPr>
        <w:t xml:space="preserve"> Client has the right, under it</w:t>
      </w:r>
      <w:r>
        <w:rPr>
          <w:color w:val="000000"/>
          <w:lang w:val="en-GB"/>
        </w:rPr>
        <w:t xml:space="preserve">s contract with the </w:t>
      </w:r>
      <w:r w:rsidR="00BB090E">
        <w:rPr>
          <w:color w:val="000000"/>
          <w:lang w:val="en-GB"/>
        </w:rPr>
        <w:t>Sigmar</w:t>
      </w:r>
      <w:r>
        <w:rPr>
          <w:color w:val="000000"/>
          <w:lang w:val="en-GB"/>
        </w:rPr>
        <w:t xml:space="preserve">, to refuse to accept the substitute </w:t>
      </w:r>
      <w:r w:rsidR="00BB090E">
        <w:rPr>
          <w:color w:val="000000"/>
          <w:lang w:val="en-GB"/>
        </w:rPr>
        <w:t>individual</w:t>
      </w:r>
      <w:r>
        <w:rPr>
          <w:color w:val="000000"/>
          <w:lang w:val="en-GB"/>
        </w:rPr>
        <w:t xml:space="preserve"> if in the reasonable view of the Client, the substitute </w:t>
      </w:r>
      <w:r w:rsidR="00BB090E">
        <w:rPr>
          <w:color w:val="000000"/>
          <w:lang w:val="en-GB"/>
        </w:rPr>
        <w:t>individual</w:t>
      </w:r>
      <w:r>
        <w:rPr>
          <w:color w:val="000000"/>
          <w:lang w:val="en-GB"/>
        </w:rPr>
        <w:t xml:space="preserve"> ha</w:t>
      </w:r>
      <w:r w:rsidR="00BB090E">
        <w:rPr>
          <w:color w:val="000000"/>
          <w:lang w:val="en-GB"/>
        </w:rPr>
        <w:t xml:space="preserve">s </w:t>
      </w:r>
      <w:r>
        <w:rPr>
          <w:color w:val="000000"/>
          <w:lang w:val="en-GB"/>
        </w:rPr>
        <w:t>insufficient qualifications</w:t>
      </w:r>
      <w:r w:rsidR="001041FA">
        <w:rPr>
          <w:color w:val="000000"/>
          <w:lang w:val="en-GB"/>
        </w:rPr>
        <w:t xml:space="preserve"> or expertise to carry out the S</w:t>
      </w:r>
      <w:r>
        <w:rPr>
          <w:color w:val="000000"/>
          <w:lang w:val="en-GB"/>
        </w:rPr>
        <w:t xml:space="preserve">pecification. </w:t>
      </w:r>
    </w:p>
    <w:p w:rsidR="001041FA" w:rsidRDefault="001041FA" w:rsidP="001041FA">
      <w:pPr>
        <w:pStyle w:val="List"/>
        <w:tabs>
          <w:tab w:val="left" w:pos="720"/>
        </w:tabs>
        <w:ind w:left="720" w:firstLine="0"/>
        <w:jc w:val="both"/>
        <w:rPr>
          <w:color w:val="000000"/>
          <w:lang w:val="en-GB"/>
        </w:rPr>
      </w:pPr>
    </w:p>
    <w:p w:rsidR="001041FA" w:rsidRDefault="001041FA" w:rsidP="001041FA">
      <w:pPr>
        <w:pStyle w:val="List"/>
        <w:tabs>
          <w:tab w:val="left" w:pos="720"/>
        </w:tabs>
        <w:ind w:left="720" w:firstLine="0"/>
        <w:jc w:val="both"/>
        <w:rPr>
          <w:color w:val="000000"/>
          <w:lang w:val="en-GB"/>
        </w:rPr>
      </w:pPr>
      <w:r>
        <w:rPr>
          <w:color w:val="000000"/>
          <w:lang w:val="en-GB"/>
        </w:rPr>
        <w:t>Where substitution occurs, the other terms and conditions of this Agreement and the Specifications, and in particular (but not limited to) the rate to be paid for the personnel will remain unchanged. For the avoidance of doubt, the Company shall be responsible fo</w:t>
      </w:r>
      <w:r w:rsidR="00BB090E">
        <w:rPr>
          <w:color w:val="000000"/>
          <w:lang w:val="en-GB"/>
        </w:rPr>
        <w:t>r the payments and expenses of a</w:t>
      </w:r>
      <w:r>
        <w:rPr>
          <w:color w:val="000000"/>
          <w:lang w:val="en-GB"/>
        </w:rPr>
        <w:t xml:space="preserve"> substitute </w:t>
      </w:r>
      <w:r w:rsidR="00BB090E">
        <w:rPr>
          <w:color w:val="000000"/>
          <w:lang w:val="en-GB"/>
        </w:rPr>
        <w:t>individual</w:t>
      </w:r>
      <w:r>
        <w:rPr>
          <w:color w:val="000000"/>
          <w:lang w:val="en-GB"/>
        </w:rPr>
        <w:t>.</w:t>
      </w:r>
    </w:p>
    <w:p w:rsidR="001041FA" w:rsidRDefault="001041FA" w:rsidP="001041FA">
      <w:pPr>
        <w:pStyle w:val="List"/>
        <w:tabs>
          <w:tab w:val="left" w:pos="720"/>
        </w:tabs>
        <w:ind w:left="720" w:firstLine="0"/>
        <w:jc w:val="both"/>
        <w:rPr>
          <w:color w:val="000000"/>
          <w:lang w:val="en-GB"/>
        </w:rPr>
      </w:pPr>
    </w:p>
    <w:p w:rsidR="001041FA" w:rsidRPr="00ED7233" w:rsidRDefault="001041FA" w:rsidP="001041FA">
      <w:pPr>
        <w:pStyle w:val="List"/>
        <w:tabs>
          <w:tab w:val="left" w:pos="720"/>
        </w:tabs>
        <w:ind w:left="720" w:firstLine="0"/>
        <w:jc w:val="both"/>
        <w:rPr>
          <w:color w:val="000000"/>
          <w:lang w:val="en-GB"/>
        </w:rPr>
      </w:pPr>
      <w:r>
        <w:rPr>
          <w:color w:val="000000"/>
          <w:lang w:val="en-GB"/>
        </w:rPr>
        <w:t xml:space="preserve">In the event that the Company cannot provide either the original </w:t>
      </w:r>
      <w:r w:rsidR="00BB090E">
        <w:rPr>
          <w:color w:val="000000"/>
          <w:lang w:val="en-GB"/>
        </w:rPr>
        <w:t>individual</w:t>
      </w:r>
      <w:r>
        <w:rPr>
          <w:color w:val="000000"/>
          <w:lang w:val="en-GB"/>
        </w:rPr>
        <w:t xml:space="preserve"> or acceptable substitute </w:t>
      </w:r>
      <w:r w:rsidR="00BB090E">
        <w:rPr>
          <w:color w:val="000000"/>
          <w:lang w:val="en-GB"/>
        </w:rPr>
        <w:t>individual</w:t>
      </w:r>
      <w:r>
        <w:rPr>
          <w:color w:val="000000"/>
          <w:lang w:val="en-GB"/>
        </w:rPr>
        <w:t xml:space="preserve">, the Agent is entitled to terminate this Agreement forthwith. </w:t>
      </w:r>
    </w:p>
    <w:p w:rsidR="00BC381C" w:rsidRPr="00685951" w:rsidRDefault="00ED7233">
      <w:pPr>
        <w:pStyle w:val="Heading1"/>
        <w:jc w:val="both"/>
        <w:rPr>
          <w:color w:val="000000"/>
          <w:sz w:val="20"/>
          <w:lang w:val="en-GB"/>
        </w:rPr>
      </w:pPr>
      <w:r>
        <w:rPr>
          <w:color w:val="000000"/>
          <w:sz w:val="20"/>
          <w:u w:val="single"/>
          <w:lang w:val="en-GB"/>
        </w:rPr>
        <w:t>6</w:t>
      </w:r>
      <w:r w:rsidR="00BC381C" w:rsidRPr="00685951">
        <w:rPr>
          <w:color w:val="000000"/>
          <w:sz w:val="20"/>
          <w:u w:val="single"/>
          <w:lang w:val="en-GB"/>
        </w:rPr>
        <w:t>.</w:t>
      </w:r>
      <w:r w:rsidR="00BC381C" w:rsidRPr="00685951">
        <w:rPr>
          <w:color w:val="000000"/>
          <w:sz w:val="20"/>
          <w:lang w:val="en-GB"/>
        </w:rPr>
        <w:tab/>
        <w:t>Confidentiality</w:t>
      </w:r>
    </w:p>
    <w:p w:rsidR="00BC381C" w:rsidRPr="00685951" w:rsidRDefault="00BC381C">
      <w:pPr>
        <w:pStyle w:val="List"/>
        <w:ind w:left="1440" w:hanging="720"/>
        <w:jc w:val="both"/>
        <w:rPr>
          <w:color w:val="000000"/>
          <w:lang w:val="en-GB"/>
        </w:rPr>
      </w:pPr>
      <w:r w:rsidRPr="00685951">
        <w:rPr>
          <w:b/>
          <w:bCs/>
          <w:color w:val="000000"/>
          <w:lang w:val="en-GB"/>
        </w:rPr>
        <w:t>1)</w:t>
      </w:r>
      <w:r w:rsidRPr="00685951">
        <w:rPr>
          <w:color w:val="000000"/>
          <w:lang w:val="en-GB"/>
        </w:rPr>
        <w:tab/>
        <w:t xml:space="preserve">All secret and confidential Client and / or project-related information disclosed to the Company or </w:t>
      </w:r>
      <w:r w:rsidRPr="00685951">
        <w:rPr>
          <w:color w:val="000000"/>
          <w:lang w:val="en-GB"/>
        </w:rPr>
        <w:lastRenderedPageBreak/>
        <w:t xml:space="preserve">its </w:t>
      </w:r>
      <w:r w:rsidR="00BB090E">
        <w:rPr>
          <w:color w:val="000000"/>
          <w:lang w:val="en-GB"/>
        </w:rPr>
        <w:t>individual</w:t>
      </w:r>
      <w:r w:rsidRPr="00685951">
        <w:rPr>
          <w:color w:val="000000"/>
          <w:lang w:val="en-GB"/>
        </w:rPr>
        <w:t xml:space="preserve"> shall be deemed to have been disclosed in confidence;</w:t>
      </w:r>
    </w:p>
    <w:p w:rsidR="00BC381C" w:rsidRPr="00685951" w:rsidRDefault="00BC381C">
      <w:pPr>
        <w:pStyle w:val="List"/>
        <w:ind w:left="720" w:hanging="720"/>
        <w:jc w:val="both"/>
        <w:rPr>
          <w:b/>
          <w:color w:val="000000"/>
          <w:lang w:val="en-GB"/>
        </w:rPr>
      </w:pPr>
    </w:p>
    <w:p w:rsidR="00BC381C" w:rsidRPr="00685951" w:rsidRDefault="00BC381C">
      <w:pPr>
        <w:pStyle w:val="List"/>
        <w:ind w:left="1440" w:hanging="720"/>
        <w:jc w:val="both"/>
        <w:rPr>
          <w:color w:val="000000"/>
          <w:lang w:val="en-GB"/>
        </w:rPr>
      </w:pPr>
      <w:r w:rsidRPr="00685951">
        <w:rPr>
          <w:b/>
          <w:bCs/>
          <w:color w:val="000000"/>
          <w:lang w:val="en-GB"/>
        </w:rPr>
        <w:t>2)</w:t>
      </w:r>
      <w:r w:rsidRPr="00685951">
        <w:rPr>
          <w:color w:val="000000"/>
          <w:lang w:val="en-GB"/>
        </w:rPr>
        <w:tab/>
        <w:t>The Company undertakes not to divulge or communicate any such information to third parties without the written consent of Sigmar and the Client;</w:t>
      </w:r>
    </w:p>
    <w:p w:rsidR="00BC381C" w:rsidRPr="00685951" w:rsidRDefault="00BC381C">
      <w:pPr>
        <w:pStyle w:val="List"/>
        <w:jc w:val="both"/>
        <w:rPr>
          <w:b/>
          <w:color w:val="000000"/>
          <w:lang w:val="en-GB"/>
        </w:rPr>
      </w:pPr>
    </w:p>
    <w:p w:rsidR="00BC381C" w:rsidRPr="00685951" w:rsidRDefault="00BC381C">
      <w:pPr>
        <w:pStyle w:val="List"/>
        <w:ind w:left="1440" w:hanging="720"/>
        <w:jc w:val="both"/>
        <w:rPr>
          <w:color w:val="000000"/>
          <w:lang w:val="en-GB"/>
        </w:rPr>
      </w:pPr>
      <w:r w:rsidRPr="00685951">
        <w:rPr>
          <w:b/>
          <w:bCs/>
          <w:color w:val="000000"/>
          <w:lang w:val="en-GB"/>
        </w:rPr>
        <w:t>3)</w:t>
      </w:r>
      <w:r w:rsidRPr="00685951">
        <w:rPr>
          <w:b/>
          <w:color w:val="000000"/>
          <w:lang w:val="en-GB"/>
        </w:rPr>
        <w:tab/>
      </w:r>
      <w:r w:rsidRPr="00685951">
        <w:rPr>
          <w:color w:val="000000"/>
          <w:lang w:val="en-GB"/>
        </w:rPr>
        <w:t xml:space="preserve">The Company shall ensure that the </w:t>
      </w:r>
      <w:r w:rsidR="00BB090E">
        <w:rPr>
          <w:color w:val="000000"/>
          <w:lang w:val="en-GB"/>
        </w:rPr>
        <w:t>individual</w:t>
      </w:r>
      <w:r w:rsidRPr="00685951">
        <w:rPr>
          <w:color w:val="000000"/>
          <w:lang w:val="en-GB"/>
        </w:rPr>
        <w:t xml:space="preserve"> is fully acquainted with the provisions of the Data Protection Act relating to disclosure;</w:t>
      </w:r>
    </w:p>
    <w:p w:rsidR="00BC381C" w:rsidRPr="00685951" w:rsidRDefault="00ED7233">
      <w:pPr>
        <w:pStyle w:val="Heading1"/>
        <w:jc w:val="both"/>
        <w:rPr>
          <w:color w:val="000000"/>
          <w:sz w:val="20"/>
          <w:lang w:val="en-GB"/>
        </w:rPr>
      </w:pPr>
      <w:r>
        <w:rPr>
          <w:color w:val="000000"/>
          <w:sz w:val="20"/>
          <w:u w:val="single"/>
          <w:lang w:val="en-GB"/>
        </w:rPr>
        <w:t>7</w:t>
      </w:r>
      <w:r w:rsidR="00BC381C" w:rsidRPr="00685951">
        <w:rPr>
          <w:color w:val="000000"/>
          <w:sz w:val="20"/>
          <w:u w:val="single"/>
          <w:lang w:val="en-GB"/>
        </w:rPr>
        <w:t>.</w:t>
      </w:r>
      <w:r w:rsidR="00BC381C" w:rsidRPr="00685951">
        <w:rPr>
          <w:color w:val="000000"/>
          <w:sz w:val="20"/>
          <w:lang w:val="en-GB"/>
        </w:rPr>
        <w:tab/>
        <w:t>Timesheets &amp; Approval</w:t>
      </w:r>
    </w:p>
    <w:p w:rsidR="00BC381C" w:rsidRPr="00685951" w:rsidRDefault="00BC381C">
      <w:pPr>
        <w:pStyle w:val="BodyText2"/>
        <w:ind w:left="709"/>
        <w:jc w:val="both"/>
        <w:rPr>
          <w:color w:val="000000"/>
          <w:lang w:val="en-GB"/>
        </w:rPr>
      </w:pPr>
      <w:r w:rsidRPr="00685951">
        <w:rPr>
          <w:color w:val="000000"/>
          <w:lang w:val="en-GB"/>
        </w:rPr>
        <w:t>Timesheets shall be completed weekly by the Co</w:t>
      </w:r>
      <w:r w:rsidR="00BB090E">
        <w:rPr>
          <w:color w:val="000000"/>
          <w:lang w:val="en-GB"/>
        </w:rPr>
        <w:t>mpany</w:t>
      </w:r>
      <w:r w:rsidRPr="00685951">
        <w:rPr>
          <w:color w:val="000000"/>
          <w:lang w:val="en-GB"/>
        </w:rPr>
        <w:t xml:space="preserve"> and shall be approved and signed by a Client authorised manager. Client signature on a timesheet shall also indicate approval of the content &amp; quality of the services performed.</w:t>
      </w:r>
    </w:p>
    <w:p w:rsidR="00BC381C" w:rsidRPr="00685951" w:rsidRDefault="00ED7233">
      <w:pPr>
        <w:pStyle w:val="BodyText2"/>
        <w:keepNext/>
        <w:ind w:left="0"/>
        <w:jc w:val="both"/>
        <w:rPr>
          <w:b/>
          <w:color w:val="000000"/>
          <w:lang w:val="en-GB"/>
        </w:rPr>
      </w:pPr>
      <w:r>
        <w:rPr>
          <w:b/>
          <w:bCs/>
          <w:color w:val="000000"/>
          <w:u w:val="single"/>
          <w:lang w:val="en-GB"/>
        </w:rPr>
        <w:t>8</w:t>
      </w:r>
      <w:r w:rsidR="00BC381C" w:rsidRPr="00685951">
        <w:rPr>
          <w:b/>
          <w:bCs/>
          <w:color w:val="000000"/>
          <w:u w:val="single"/>
          <w:lang w:val="en-GB"/>
        </w:rPr>
        <w:t>.</w:t>
      </w:r>
      <w:r w:rsidR="00BC381C" w:rsidRPr="00685951">
        <w:rPr>
          <w:color w:val="000000"/>
          <w:lang w:val="en-GB"/>
        </w:rPr>
        <w:tab/>
      </w:r>
      <w:r w:rsidR="00BC381C" w:rsidRPr="00685951">
        <w:rPr>
          <w:b/>
          <w:color w:val="000000"/>
          <w:lang w:val="en-GB"/>
        </w:rPr>
        <w:t>Standard Hours and Overtime</w:t>
      </w:r>
    </w:p>
    <w:p w:rsidR="00BC381C" w:rsidRPr="00685951" w:rsidRDefault="00BC381C">
      <w:pPr>
        <w:pStyle w:val="BodyText2"/>
        <w:ind w:left="709"/>
        <w:jc w:val="both"/>
        <w:rPr>
          <w:color w:val="000000"/>
          <w:lang w:val="en-GB"/>
        </w:rPr>
      </w:pPr>
      <w:r w:rsidRPr="00685951">
        <w:rPr>
          <w:color w:val="000000"/>
          <w:lang w:val="en-GB"/>
        </w:rPr>
        <w:t xml:space="preserve">Standard hours are </w:t>
      </w:r>
      <w:r w:rsidR="00657F41">
        <w:rPr>
          <w:color w:val="000000"/>
          <w:lang w:val="en-GB"/>
        </w:rPr>
        <w:t>X</w:t>
      </w:r>
      <w:r w:rsidR="00432BB2">
        <w:rPr>
          <w:color w:val="000000"/>
          <w:lang w:val="en-GB"/>
        </w:rPr>
        <w:t xml:space="preserve"> </w:t>
      </w:r>
      <w:r w:rsidR="00DC1799">
        <w:rPr>
          <w:color w:val="000000"/>
          <w:lang w:val="en-GB"/>
        </w:rPr>
        <w:t xml:space="preserve">hours per day or </w:t>
      </w:r>
      <w:r w:rsidR="00657F41">
        <w:rPr>
          <w:color w:val="000000"/>
          <w:lang w:val="en-GB"/>
        </w:rPr>
        <w:t xml:space="preserve">X </w:t>
      </w:r>
      <w:r w:rsidRPr="00685951">
        <w:rPr>
          <w:color w:val="000000"/>
          <w:lang w:val="en-GB"/>
        </w:rPr>
        <w:t>hours per week. Hours in excess of the standard hours must be approved by client on the timesheet. All overtime will be charged at the pro-rata standard hourly rate;</w:t>
      </w:r>
    </w:p>
    <w:p w:rsidR="00BC381C" w:rsidRPr="00685951" w:rsidRDefault="00ED7233">
      <w:pPr>
        <w:pStyle w:val="Heading1"/>
        <w:jc w:val="both"/>
        <w:rPr>
          <w:color w:val="000000"/>
          <w:sz w:val="20"/>
          <w:lang w:val="en-GB"/>
        </w:rPr>
      </w:pPr>
      <w:r>
        <w:rPr>
          <w:bCs/>
          <w:color w:val="000000"/>
          <w:sz w:val="20"/>
          <w:u w:val="single"/>
          <w:lang w:val="en-GB"/>
        </w:rPr>
        <w:t>9</w:t>
      </w:r>
      <w:r w:rsidR="00BC381C" w:rsidRPr="00685951">
        <w:rPr>
          <w:bCs/>
          <w:color w:val="000000"/>
          <w:sz w:val="20"/>
          <w:u w:val="single"/>
          <w:lang w:val="en-GB"/>
        </w:rPr>
        <w:t>.</w:t>
      </w:r>
      <w:r w:rsidR="00BC381C" w:rsidRPr="00685951">
        <w:rPr>
          <w:color w:val="000000"/>
          <w:sz w:val="20"/>
          <w:lang w:val="en-GB"/>
        </w:rPr>
        <w:tab/>
        <w:t>Invoicing and VAT</w:t>
      </w:r>
    </w:p>
    <w:p w:rsidR="00BC381C" w:rsidRPr="00685951" w:rsidRDefault="00BC381C">
      <w:pPr>
        <w:pStyle w:val="List"/>
        <w:tabs>
          <w:tab w:val="left" w:pos="709"/>
        </w:tabs>
        <w:ind w:left="720" w:firstLine="0"/>
        <w:jc w:val="both"/>
        <w:rPr>
          <w:color w:val="000000"/>
          <w:lang w:val="en-GB"/>
        </w:rPr>
      </w:pPr>
      <w:r w:rsidRPr="00685951">
        <w:rPr>
          <w:color w:val="000000"/>
          <w:lang w:val="en-GB"/>
        </w:rPr>
        <w:t>All sums payable under this agreement will be invoiced by the Company to Sigmar, including professional fees, approved expenses (only where agreed as reimbursable to the Co</w:t>
      </w:r>
      <w:r w:rsidR="008F7AA5">
        <w:rPr>
          <w:color w:val="000000"/>
          <w:lang w:val="en-GB"/>
        </w:rPr>
        <w:t>mpany</w:t>
      </w:r>
      <w:r w:rsidRPr="00685951">
        <w:rPr>
          <w:color w:val="000000"/>
          <w:lang w:val="en-GB"/>
        </w:rPr>
        <w:t xml:space="preserve"> from the Client), and applicable VAT on fees and expenses at the p</w:t>
      </w:r>
      <w:r w:rsidR="004A63A2">
        <w:rPr>
          <w:color w:val="000000"/>
          <w:lang w:val="en-GB"/>
        </w:rPr>
        <w:t>revailing rate</w:t>
      </w:r>
      <w:r w:rsidRPr="00685951">
        <w:rPr>
          <w:color w:val="000000"/>
          <w:lang w:val="en-GB"/>
        </w:rPr>
        <w:t xml:space="preserve">; </w:t>
      </w:r>
    </w:p>
    <w:p w:rsidR="00BC381C" w:rsidRPr="00685951" w:rsidRDefault="00BC381C">
      <w:pPr>
        <w:pStyle w:val="List"/>
        <w:tabs>
          <w:tab w:val="left" w:pos="709"/>
        </w:tabs>
        <w:ind w:left="1440" w:right="-613" w:hanging="1440"/>
        <w:jc w:val="both"/>
        <w:rPr>
          <w:color w:val="000000"/>
          <w:lang w:val="en-GB"/>
        </w:rPr>
      </w:pPr>
    </w:p>
    <w:p w:rsidR="00BC381C" w:rsidRPr="00685951" w:rsidRDefault="00ED7233">
      <w:pPr>
        <w:pStyle w:val="List"/>
        <w:tabs>
          <w:tab w:val="left" w:pos="709"/>
        </w:tabs>
        <w:ind w:left="1440" w:right="-613" w:hanging="1440"/>
        <w:jc w:val="both"/>
        <w:rPr>
          <w:color w:val="000000"/>
          <w:lang w:val="en-GB"/>
        </w:rPr>
      </w:pPr>
      <w:r>
        <w:rPr>
          <w:b/>
          <w:color w:val="000000"/>
          <w:kern w:val="28"/>
          <w:u w:val="single"/>
          <w:lang w:val="en-GB"/>
        </w:rPr>
        <w:t>10</w:t>
      </w:r>
      <w:r w:rsidR="00BC381C" w:rsidRPr="00685951">
        <w:rPr>
          <w:b/>
          <w:color w:val="000000"/>
          <w:kern w:val="28"/>
          <w:u w:val="single"/>
          <w:lang w:val="en-GB"/>
        </w:rPr>
        <w:t>.</w:t>
      </w:r>
      <w:r w:rsidR="00BC381C" w:rsidRPr="00685951">
        <w:rPr>
          <w:bCs/>
          <w:color w:val="000000"/>
          <w:kern w:val="28"/>
          <w:lang w:val="en-GB"/>
        </w:rPr>
        <w:tab/>
      </w:r>
      <w:r w:rsidR="00BC381C" w:rsidRPr="00685951">
        <w:rPr>
          <w:b/>
          <w:bCs/>
          <w:color w:val="000000"/>
          <w:lang w:val="en-GB"/>
        </w:rPr>
        <w:t>Payment</w:t>
      </w:r>
    </w:p>
    <w:p w:rsidR="00BC381C" w:rsidRPr="00685951" w:rsidRDefault="00BC381C">
      <w:pPr>
        <w:pStyle w:val="List"/>
        <w:tabs>
          <w:tab w:val="left" w:pos="709"/>
        </w:tabs>
        <w:ind w:left="720" w:firstLine="0"/>
        <w:jc w:val="both"/>
        <w:rPr>
          <w:color w:val="000000"/>
          <w:lang w:val="en-GB"/>
        </w:rPr>
      </w:pPr>
      <w:r w:rsidRPr="00685951">
        <w:rPr>
          <w:color w:val="000000"/>
          <w:lang w:val="en-GB"/>
        </w:rPr>
        <w:t xml:space="preserve">Invoices shall be submitted </w:t>
      </w:r>
      <w:r w:rsidR="00F8653A" w:rsidRPr="00685951">
        <w:rPr>
          <w:color w:val="000000"/>
          <w:lang w:val="en-GB"/>
        </w:rPr>
        <w:t xml:space="preserve">month end </w:t>
      </w:r>
      <w:r w:rsidRPr="00685951">
        <w:rPr>
          <w:color w:val="000000"/>
          <w:lang w:val="en-GB"/>
        </w:rPr>
        <w:t>to Sigmar. Invoiced sums (incl. VAT) shall be paid within 5 working days to the Company’s bank account;</w:t>
      </w:r>
    </w:p>
    <w:p w:rsidR="00BC381C" w:rsidRPr="00685951" w:rsidRDefault="00ED7233">
      <w:pPr>
        <w:pStyle w:val="Heading1"/>
        <w:jc w:val="both"/>
        <w:rPr>
          <w:color w:val="000000"/>
          <w:sz w:val="20"/>
          <w:lang w:val="en-GB"/>
        </w:rPr>
      </w:pPr>
      <w:r>
        <w:rPr>
          <w:color w:val="000000"/>
          <w:sz w:val="20"/>
          <w:u w:val="single"/>
          <w:lang w:val="en-GB"/>
        </w:rPr>
        <w:t>11</w:t>
      </w:r>
      <w:r w:rsidR="00BC381C" w:rsidRPr="00685951">
        <w:rPr>
          <w:color w:val="000000"/>
          <w:sz w:val="20"/>
          <w:u w:val="single"/>
          <w:lang w:val="en-GB"/>
        </w:rPr>
        <w:t>.</w:t>
      </w:r>
      <w:r w:rsidR="00BC381C" w:rsidRPr="00685951">
        <w:rPr>
          <w:color w:val="000000"/>
          <w:sz w:val="20"/>
          <w:lang w:val="en-GB"/>
        </w:rPr>
        <w:tab/>
        <w:t>Restrictive Covenant</w:t>
      </w:r>
    </w:p>
    <w:p w:rsidR="00BC381C" w:rsidRPr="00685951" w:rsidRDefault="00BC381C">
      <w:pPr>
        <w:pStyle w:val="List"/>
        <w:ind w:left="1440" w:hanging="720"/>
        <w:rPr>
          <w:color w:val="000000"/>
          <w:lang w:val="en-GB"/>
        </w:rPr>
      </w:pPr>
      <w:r w:rsidRPr="00685951">
        <w:rPr>
          <w:color w:val="000000"/>
          <w:lang w:val="en-GB"/>
        </w:rPr>
        <w:t>1)</w:t>
      </w:r>
      <w:r w:rsidRPr="00685951">
        <w:rPr>
          <w:color w:val="000000"/>
          <w:lang w:val="en-GB"/>
        </w:rPr>
        <w:tab/>
        <w:t>The Company shall ensure that the Co</w:t>
      </w:r>
      <w:r w:rsidR="00BB090E">
        <w:rPr>
          <w:color w:val="000000"/>
          <w:lang w:val="en-GB"/>
        </w:rPr>
        <w:t>mpany</w:t>
      </w:r>
      <w:r w:rsidRPr="00685951">
        <w:rPr>
          <w:color w:val="000000"/>
          <w:lang w:val="en-GB"/>
        </w:rPr>
        <w:t xml:space="preserve"> does not provide services to Sigmar’s Client other than through Sigmar for the duration of the period specified in the Schedule annexed hereto and for a further 6 months thereafter;</w:t>
      </w:r>
    </w:p>
    <w:p w:rsidR="00BC381C" w:rsidRPr="00685951" w:rsidRDefault="00BC381C">
      <w:pPr>
        <w:pStyle w:val="List"/>
        <w:jc w:val="both"/>
        <w:rPr>
          <w:b/>
          <w:color w:val="000000"/>
          <w:lang w:val="en-GB"/>
        </w:rPr>
      </w:pPr>
    </w:p>
    <w:p w:rsidR="00BC381C" w:rsidRPr="00685951" w:rsidRDefault="00BC381C">
      <w:pPr>
        <w:pStyle w:val="List"/>
        <w:ind w:left="1440" w:hanging="720"/>
        <w:jc w:val="both"/>
        <w:rPr>
          <w:color w:val="000000"/>
          <w:lang w:val="en-GB"/>
        </w:rPr>
      </w:pPr>
      <w:r w:rsidRPr="00685951">
        <w:rPr>
          <w:color w:val="000000"/>
          <w:lang w:val="en-GB"/>
        </w:rPr>
        <w:t>2)</w:t>
      </w:r>
      <w:r w:rsidRPr="00685951">
        <w:rPr>
          <w:color w:val="000000"/>
          <w:lang w:val="en-GB"/>
        </w:rPr>
        <w:tab/>
        <w:t>The Company shall notify Sigmar immediately if the Client makes an offer of permanent employment to the Consultant within this period.</w:t>
      </w:r>
    </w:p>
    <w:p w:rsidR="005B5384" w:rsidRPr="00685951" w:rsidRDefault="005B5384" w:rsidP="005B5384">
      <w:pPr>
        <w:pStyle w:val="Heading1"/>
        <w:jc w:val="both"/>
        <w:rPr>
          <w:color w:val="000000"/>
          <w:sz w:val="20"/>
          <w:lang w:val="en-GB"/>
        </w:rPr>
      </w:pPr>
      <w:r>
        <w:rPr>
          <w:color w:val="000000"/>
          <w:sz w:val="20"/>
          <w:u w:val="single"/>
          <w:lang w:val="en-GB"/>
        </w:rPr>
        <w:t>12</w:t>
      </w:r>
      <w:r w:rsidRPr="00685951">
        <w:rPr>
          <w:color w:val="000000"/>
          <w:sz w:val="20"/>
          <w:u w:val="single"/>
          <w:lang w:val="en-GB"/>
        </w:rPr>
        <w:t>.</w:t>
      </w:r>
      <w:r w:rsidRPr="00685951">
        <w:rPr>
          <w:color w:val="000000"/>
          <w:sz w:val="20"/>
          <w:lang w:val="en-GB"/>
        </w:rPr>
        <w:tab/>
        <w:t>Indemnities</w:t>
      </w:r>
    </w:p>
    <w:p w:rsidR="00BB090E" w:rsidRDefault="005B5384" w:rsidP="005B5384">
      <w:pPr>
        <w:ind w:left="709"/>
        <w:rPr>
          <w:iCs/>
          <w:shd w:val="clear" w:color="auto" w:fill="FFFFFF"/>
        </w:rPr>
      </w:pPr>
      <w:r w:rsidRPr="001B407A">
        <w:rPr>
          <w:iCs/>
        </w:rPr>
        <w:t>The Company agrees to indemnify Sigmar and the Client against any liabilities, losses, damages, costs, expenses, in respect of any claim of any nature whatsoever made against Sigmar or the Client in respect of the Consultant's Services under this Agreement.</w:t>
      </w:r>
      <w:r w:rsidR="00BB090E">
        <w:rPr>
          <w:iCs/>
        </w:rPr>
        <w:t xml:space="preserve"> </w:t>
      </w:r>
      <w:r w:rsidR="00BB090E" w:rsidRPr="00BB090E">
        <w:rPr>
          <w:iCs/>
        </w:rPr>
        <w:t xml:space="preserve">For the avoidance of doubt </w:t>
      </w:r>
      <w:r w:rsidR="00BB090E" w:rsidRPr="00BB090E">
        <w:rPr>
          <w:iCs/>
          <w:shd w:val="clear" w:color="auto" w:fill="FFFFFF"/>
        </w:rPr>
        <w:t>Neither Sigmar or the Company shall be liable to the other party for</w:t>
      </w:r>
      <w:r w:rsidR="00BB090E" w:rsidRPr="00BB090E">
        <w:rPr>
          <w:rStyle w:val="apple-converted-space"/>
          <w:iCs/>
          <w:shd w:val="clear" w:color="auto" w:fill="FFFFFF"/>
        </w:rPr>
        <w:t> </w:t>
      </w:r>
      <w:r w:rsidR="00BB090E" w:rsidRPr="00BB090E">
        <w:rPr>
          <w:iCs/>
        </w:rPr>
        <w:t>indirect or consequential liabilities (including loss of profits, loss of business, depletion of goodwill and similar losses) w</w:t>
      </w:r>
      <w:r w:rsidR="00BB090E" w:rsidRPr="00BB090E">
        <w:rPr>
          <w:iCs/>
          <w:shd w:val="clear" w:color="auto" w:fill="FFFFFF"/>
        </w:rPr>
        <w:t>hich may be suffered by the ot</w:t>
      </w:r>
      <w:r w:rsidR="00BB090E">
        <w:rPr>
          <w:iCs/>
          <w:shd w:val="clear" w:color="auto" w:fill="FFFFFF"/>
        </w:rPr>
        <w:t>her Party in connection with this</w:t>
      </w:r>
      <w:r w:rsidR="00BB090E" w:rsidRPr="00BB090E">
        <w:rPr>
          <w:iCs/>
          <w:shd w:val="clear" w:color="auto" w:fill="FFFFFF"/>
        </w:rPr>
        <w:t xml:space="preserve"> Contract</w:t>
      </w:r>
      <w:r w:rsidR="00BB090E">
        <w:rPr>
          <w:iCs/>
          <w:shd w:val="clear" w:color="auto" w:fill="FFFFFF"/>
        </w:rPr>
        <w:t>.</w:t>
      </w:r>
    </w:p>
    <w:p w:rsidR="005B5384" w:rsidRPr="00BB090E" w:rsidRDefault="00BB090E" w:rsidP="005B5384">
      <w:pPr>
        <w:ind w:left="709"/>
        <w:rPr>
          <w:iCs/>
        </w:rPr>
      </w:pPr>
      <w:r w:rsidRPr="00BB090E">
        <w:rPr>
          <w:iCs/>
        </w:rPr>
        <w:t xml:space="preserve"> </w:t>
      </w:r>
    </w:p>
    <w:p w:rsidR="005B5384" w:rsidRPr="001B407A" w:rsidRDefault="005B5384" w:rsidP="005B5384">
      <w:pPr>
        <w:ind w:left="709"/>
        <w:rPr>
          <w:iCs/>
        </w:rPr>
      </w:pPr>
      <w:r w:rsidRPr="001B407A">
        <w:rPr>
          <w:iCs/>
        </w:rPr>
        <w:t xml:space="preserve">Neither the </w:t>
      </w:r>
      <w:r w:rsidR="008F7AA5">
        <w:rPr>
          <w:iCs/>
        </w:rPr>
        <w:t>individual</w:t>
      </w:r>
      <w:r w:rsidRPr="001B407A">
        <w:rPr>
          <w:iCs/>
        </w:rPr>
        <w:t xml:space="preserve"> (nor any appointed substitute</w:t>
      </w:r>
      <w:r w:rsidR="008F7AA5">
        <w:rPr>
          <w:iCs/>
        </w:rPr>
        <w:t xml:space="preserve"> individual</w:t>
      </w:r>
      <w:r w:rsidRPr="001B407A">
        <w:rPr>
          <w:iCs/>
        </w:rPr>
        <w:t xml:space="preserve">) nor the Company shall be considered an employee or agent of Sigmar or the Client.  The Company shall be responsible for income tax, social welfare contributions and any other levies required by law to be paid and no responsibility whatsoever shall lie with Sigmar or the Client in this regard.  The Company shall not be entitled to any pension, bonus, fringe benefits, sick pay, holiday pay or statutory leave from Sigmar.  The Company agrees to indemnify and hold Sigmar and the Client harmless from any taxes, insurance and other contributions or levies which the Company or the </w:t>
      </w:r>
      <w:r w:rsidR="008F7AA5">
        <w:rPr>
          <w:iCs/>
        </w:rPr>
        <w:t>individual</w:t>
      </w:r>
      <w:r w:rsidRPr="001B407A">
        <w:rPr>
          <w:iCs/>
        </w:rPr>
        <w:t xml:space="preserve"> may be required to pay.</w:t>
      </w:r>
    </w:p>
    <w:p w:rsidR="005B5384" w:rsidRPr="001B407A" w:rsidRDefault="005B5384" w:rsidP="005B5384">
      <w:pPr>
        <w:tabs>
          <w:tab w:val="left" w:pos="-720"/>
          <w:tab w:val="left" w:pos="2160"/>
          <w:tab w:val="left" w:pos="2880"/>
        </w:tabs>
        <w:suppressAutoHyphens/>
        <w:rPr>
          <w:lang w:val="en-GB"/>
        </w:rPr>
      </w:pPr>
    </w:p>
    <w:p w:rsidR="005B5384" w:rsidRDefault="008F7AA5" w:rsidP="005B5384">
      <w:pPr>
        <w:ind w:left="709"/>
        <w:rPr>
          <w:iCs/>
        </w:rPr>
      </w:pPr>
      <w:r>
        <w:rPr>
          <w:iCs/>
        </w:rPr>
        <w:t>The C</w:t>
      </w:r>
      <w:r w:rsidR="005B5384" w:rsidRPr="001B407A">
        <w:rPr>
          <w:iCs/>
        </w:rPr>
        <w:t>ompany agree</w:t>
      </w:r>
      <w:r>
        <w:rPr>
          <w:iCs/>
        </w:rPr>
        <w:t>s</w:t>
      </w:r>
      <w:r w:rsidR="005B5384" w:rsidRPr="001B407A">
        <w:rPr>
          <w:iCs/>
        </w:rPr>
        <w:t xml:space="preserve"> to hold </w:t>
      </w:r>
      <w:r>
        <w:rPr>
          <w:iCs/>
        </w:rPr>
        <w:t xml:space="preserve">Sigmar and </w:t>
      </w:r>
      <w:r w:rsidR="005B5384" w:rsidRPr="001B407A">
        <w:rPr>
          <w:iCs/>
        </w:rPr>
        <w:t>the Client fully indemnified in relation to any claims made against the Client in respect of the following:-</w:t>
      </w:r>
    </w:p>
    <w:p w:rsidR="005B5384" w:rsidRDefault="005B5384" w:rsidP="005B5384">
      <w:pPr>
        <w:ind w:left="709"/>
        <w:rPr>
          <w:iCs/>
        </w:rPr>
      </w:pPr>
    </w:p>
    <w:p w:rsidR="005B5384" w:rsidRPr="001B407A" w:rsidRDefault="005B5384" w:rsidP="005B5384">
      <w:pPr>
        <w:ind w:left="1440" w:hanging="731"/>
        <w:rPr>
          <w:iCs/>
        </w:rPr>
      </w:pPr>
      <w:r w:rsidRPr="001B407A">
        <w:rPr>
          <w:iCs/>
        </w:rPr>
        <w:t xml:space="preserve">(i) </w:t>
      </w:r>
      <w:r w:rsidRPr="001B407A">
        <w:rPr>
          <w:iCs/>
        </w:rPr>
        <w:tab/>
        <w:t>Tax payable on fees paid to the Co</w:t>
      </w:r>
      <w:r w:rsidR="008F7AA5">
        <w:rPr>
          <w:iCs/>
        </w:rPr>
        <w:t>mpany</w:t>
      </w:r>
      <w:r w:rsidRPr="001B407A">
        <w:rPr>
          <w:iCs/>
        </w:rPr>
        <w:t xml:space="preserve"> together with all costs, expenses, interest and penalties incurred by the Client in connection with any such claim;</w:t>
      </w:r>
    </w:p>
    <w:p w:rsidR="00BC381C" w:rsidRPr="009338AD" w:rsidRDefault="005B5384" w:rsidP="009338AD">
      <w:pPr>
        <w:ind w:left="1440" w:hanging="731"/>
        <w:rPr>
          <w:iCs/>
        </w:rPr>
      </w:pPr>
      <w:r w:rsidRPr="001B407A">
        <w:rPr>
          <w:iCs/>
        </w:rPr>
        <w:t xml:space="preserve">(ii) </w:t>
      </w:r>
      <w:r w:rsidRPr="001B407A">
        <w:rPr>
          <w:iCs/>
        </w:rPr>
        <w:tab/>
        <w:t xml:space="preserve">Social security payments or any other payments required by law in respect of the fees paid to the </w:t>
      </w:r>
      <w:r w:rsidR="008F7AA5">
        <w:rPr>
          <w:iCs/>
        </w:rPr>
        <w:t>individual</w:t>
      </w:r>
      <w:r w:rsidRPr="001B407A">
        <w:rPr>
          <w:iCs/>
        </w:rPr>
        <w:t xml:space="preserve"> or the Company together with all costs, expenses, interest and penalties incurred by the Client in connection with any such claim.</w:t>
      </w:r>
    </w:p>
    <w:p w:rsidR="009338AD" w:rsidRDefault="009338AD">
      <w:pPr>
        <w:pStyle w:val="BodyText2"/>
        <w:ind w:left="709"/>
        <w:rPr>
          <w:color w:val="000000"/>
          <w:lang w:val="en-GB"/>
        </w:rPr>
      </w:pPr>
    </w:p>
    <w:p w:rsidR="009338AD" w:rsidRPr="00685951" w:rsidRDefault="009338AD" w:rsidP="009338AD">
      <w:pPr>
        <w:pStyle w:val="Heading1"/>
        <w:jc w:val="both"/>
        <w:rPr>
          <w:color w:val="000000"/>
          <w:sz w:val="20"/>
          <w:lang w:val="en-GB"/>
        </w:rPr>
      </w:pPr>
      <w:r>
        <w:rPr>
          <w:color w:val="000000"/>
          <w:sz w:val="20"/>
          <w:u w:val="single"/>
          <w:lang w:val="en-GB"/>
        </w:rPr>
        <w:lastRenderedPageBreak/>
        <w:t>13</w:t>
      </w:r>
      <w:r w:rsidRPr="00685951">
        <w:rPr>
          <w:color w:val="000000"/>
          <w:sz w:val="20"/>
          <w:u w:val="single"/>
          <w:lang w:val="en-GB"/>
        </w:rPr>
        <w:t>.</w:t>
      </w:r>
      <w:r w:rsidRPr="00685951">
        <w:rPr>
          <w:color w:val="000000"/>
          <w:sz w:val="20"/>
          <w:lang w:val="en-GB"/>
        </w:rPr>
        <w:tab/>
        <w:t>Notice Period, Renewal and Termination</w:t>
      </w:r>
    </w:p>
    <w:p w:rsidR="009338AD" w:rsidRPr="00685951" w:rsidRDefault="009338AD" w:rsidP="009338AD">
      <w:pPr>
        <w:tabs>
          <w:tab w:val="left" w:pos="-720"/>
        </w:tabs>
        <w:suppressAutoHyphens/>
        <w:ind w:left="720"/>
        <w:rPr>
          <w:color w:val="000000"/>
        </w:rPr>
      </w:pPr>
      <w:r w:rsidRPr="00685951">
        <w:rPr>
          <w:color w:val="000000"/>
        </w:rPr>
        <w:t xml:space="preserve">Either party may terminate this Agreement by giving the other not less than </w:t>
      </w:r>
      <w:r w:rsidR="008F7AA5">
        <w:rPr>
          <w:color w:val="000000"/>
        </w:rPr>
        <w:t>1 month</w:t>
      </w:r>
      <w:r>
        <w:rPr>
          <w:color w:val="000000"/>
        </w:rPr>
        <w:t xml:space="preserve"> </w:t>
      </w:r>
      <w:r w:rsidRPr="00685951">
        <w:rPr>
          <w:color w:val="000000"/>
        </w:rPr>
        <w:t>notice in writing, or as otherwise provided elsewhere in this Agreement.</w:t>
      </w:r>
    </w:p>
    <w:p w:rsidR="009338AD" w:rsidRPr="00685951" w:rsidRDefault="009338AD" w:rsidP="009338AD">
      <w:pPr>
        <w:pStyle w:val="BodyText2"/>
        <w:ind w:left="709"/>
        <w:rPr>
          <w:color w:val="000000"/>
          <w:lang w:val="en-GB"/>
        </w:rPr>
      </w:pPr>
    </w:p>
    <w:p w:rsidR="009338AD" w:rsidRPr="00685951" w:rsidRDefault="00DA5649" w:rsidP="009338AD">
      <w:pPr>
        <w:pStyle w:val="BodyText2"/>
        <w:ind w:left="709"/>
        <w:rPr>
          <w:color w:val="000000"/>
          <w:lang w:val="en-GB"/>
        </w:rPr>
      </w:pPr>
      <w:r>
        <w:rPr>
          <w:color w:val="000000"/>
          <w:lang w:val="en-GB"/>
        </w:rPr>
        <w:t xml:space="preserve">This Agreement is for the expected period </w:t>
      </w:r>
      <w:r w:rsidR="002C5165">
        <w:rPr>
          <w:color w:val="000000"/>
          <w:lang w:val="en-GB"/>
        </w:rPr>
        <w:t xml:space="preserve">determined by the requirements by the client and as outlined in your </w:t>
      </w:r>
      <w:r>
        <w:rPr>
          <w:color w:val="000000"/>
          <w:lang w:val="en-GB"/>
        </w:rPr>
        <w:t>Contract Schedule</w:t>
      </w:r>
      <w:r w:rsidR="009338AD" w:rsidRPr="00685951">
        <w:rPr>
          <w:color w:val="000000"/>
          <w:lang w:val="en-GB"/>
        </w:rPr>
        <w:t xml:space="preserve">; Renewal may be considered by the Client and Sigmar, such consideration to take place </w:t>
      </w:r>
      <w:r w:rsidR="009338AD">
        <w:rPr>
          <w:color w:val="000000"/>
          <w:lang w:val="en-GB"/>
        </w:rPr>
        <w:t xml:space="preserve">ideally no later than </w:t>
      </w:r>
      <w:r w:rsidR="009338AD" w:rsidRPr="00685951">
        <w:rPr>
          <w:color w:val="000000"/>
          <w:lang w:val="en-GB"/>
        </w:rPr>
        <w:t>four weeks before contract finish date;</w:t>
      </w:r>
    </w:p>
    <w:p w:rsidR="00A6218E" w:rsidRDefault="00A6218E" w:rsidP="00A6218E"/>
    <w:p w:rsidR="009338AD" w:rsidRDefault="00A6218E" w:rsidP="00A6218E">
      <w:pPr>
        <w:ind w:left="709"/>
        <w:rPr>
          <w:color w:val="000000"/>
          <w:lang w:val="en-GB"/>
        </w:rPr>
      </w:pPr>
      <w:r>
        <w:t xml:space="preserve">Supplier reserves the right to terminate immediately </w:t>
      </w:r>
      <w:r w:rsidR="009A5406">
        <w:t xml:space="preserve">without notice and compensation under </w:t>
      </w:r>
      <w:r>
        <w:t>the following circumstances</w:t>
      </w:r>
      <w:r w:rsidR="009338AD">
        <w:rPr>
          <w:color w:val="000000"/>
          <w:lang w:val="en-GB"/>
        </w:rPr>
        <w:t>;</w:t>
      </w:r>
    </w:p>
    <w:p w:rsidR="00A6218E" w:rsidRPr="00A6218E" w:rsidRDefault="00A6218E" w:rsidP="00A6218E">
      <w:pPr>
        <w:ind w:left="709"/>
      </w:pPr>
    </w:p>
    <w:p w:rsidR="009338AD" w:rsidRPr="0065280B" w:rsidRDefault="009338AD" w:rsidP="009338AD">
      <w:pPr>
        <w:widowControl/>
        <w:numPr>
          <w:ilvl w:val="1"/>
          <w:numId w:val="5"/>
        </w:numPr>
        <w:autoSpaceDE w:val="0"/>
        <w:autoSpaceDN w:val="0"/>
        <w:adjustRightInd w:val="0"/>
        <w:jc w:val="both"/>
        <w:rPr>
          <w:bCs/>
        </w:rPr>
      </w:pPr>
      <w:r w:rsidRPr="0065280B">
        <w:rPr>
          <w:bCs/>
        </w:rPr>
        <w:t>Where the parties mutually agree to such a termination,</w:t>
      </w:r>
    </w:p>
    <w:p w:rsidR="009338AD" w:rsidRPr="0065280B" w:rsidRDefault="009338AD" w:rsidP="009338AD">
      <w:pPr>
        <w:widowControl/>
        <w:numPr>
          <w:ilvl w:val="1"/>
          <w:numId w:val="5"/>
        </w:numPr>
        <w:autoSpaceDE w:val="0"/>
        <w:autoSpaceDN w:val="0"/>
        <w:adjustRightInd w:val="0"/>
        <w:jc w:val="both"/>
        <w:rPr>
          <w:bCs/>
        </w:rPr>
      </w:pPr>
      <w:r w:rsidRPr="0065280B">
        <w:rPr>
          <w:bCs/>
        </w:rPr>
        <w:t>If the agreement is revoked by either party or frustrated prior to commencement,</w:t>
      </w:r>
    </w:p>
    <w:p w:rsidR="009338AD" w:rsidRPr="008F7AA5" w:rsidRDefault="009338AD" w:rsidP="008F7AA5">
      <w:pPr>
        <w:widowControl/>
        <w:numPr>
          <w:ilvl w:val="1"/>
          <w:numId w:val="5"/>
        </w:numPr>
        <w:autoSpaceDE w:val="0"/>
        <w:autoSpaceDN w:val="0"/>
        <w:adjustRightInd w:val="0"/>
        <w:jc w:val="both"/>
        <w:rPr>
          <w:bCs/>
        </w:rPr>
      </w:pPr>
      <w:r w:rsidRPr="0065280B">
        <w:rPr>
          <w:bCs/>
        </w:rPr>
        <w:t>If the C</w:t>
      </w:r>
      <w:r w:rsidR="008F7AA5">
        <w:rPr>
          <w:bCs/>
        </w:rPr>
        <w:t>ompany</w:t>
      </w:r>
      <w:r w:rsidRPr="0065280B">
        <w:rPr>
          <w:bCs/>
        </w:rPr>
        <w:t xml:space="preserve"> fails to satisfy the </w:t>
      </w:r>
      <w:r w:rsidR="008F7AA5">
        <w:rPr>
          <w:bCs/>
        </w:rPr>
        <w:t>Client</w:t>
      </w:r>
      <w:r w:rsidRPr="0065280B">
        <w:rPr>
          <w:bCs/>
        </w:rPr>
        <w:t xml:space="preserve"> that he/she has the necessary qualifications, skills, ability, experience necessary for carrying out the C</w:t>
      </w:r>
      <w:r w:rsidR="008F7AA5">
        <w:rPr>
          <w:bCs/>
        </w:rPr>
        <w:t>lient</w:t>
      </w:r>
      <w:r w:rsidRPr="0065280B">
        <w:rPr>
          <w:bCs/>
        </w:rPr>
        <w:t xml:space="preserve"> project to the satisfaction of the C</w:t>
      </w:r>
      <w:r w:rsidR="008F7AA5">
        <w:rPr>
          <w:bCs/>
        </w:rPr>
        <w:t>lient or</w:t>
      </w:r>
    </w:p>
    <w:p w:rsidR="009338AD" w:rsidRPr="0065280B" w:rsidRDefault="009338AD" w:rsidP="009338AD">
      <w:pPr>
        <w:widowControl/>
        <w:numPr>
          <w:ilvl w:val="1"/>
          <w:numId w:val="5"/>
        </w:numPr>
        <w:autoSpaceDE w:val="0"/>
        <w:autoSpaceDN w:val="0"/>
        <w:adjustRightInd w:val="0"/>
        <w:jc w:val="both"/>
        <w:rPr>
          <w:bCs/>
        </w:rPr>
      </w:pPr>
      <w:r w:rsidRPr="0065280B">
        <w:rPr>
          <w:bCs/>
        </w:rPr>
        <w:t>If the Co</w:t>
      </w:r>
      <w:r w:rsidR="008F7AA5">
        <w:rPr>
          <w:bCs/>
        </w:rPr>
        <w:t>mpany or its individual</w:t>
      </w:r>
      <w:r w:rsidRPr="0065280B">
        <w:rPr>
          <w:bCs/>
        </w:rPr>
        <w:t xml:space="preserve"> is guilty of misconduct or fundamental breach of terms and conditions including but not limited to breach of confidentiality, failure to adhere to Company policy or procedure, incompetence or dishonesty.</w:t>
      </w:r>
    </w:p>
    <w:p w:rsidR="009338AD" w:rsidRPr="00685951" w:rsidRDefault="009338AD" w:rsidP="00A6218E">
      <w:pPr>
        <w:pStyle w:val="BodyText2"/>
        <w:ind w:left="0"/>
        <w:rPr>
          <w:color w:val="000000"/>
          <w:lang w:val="en-GB"/>
        </w:rPr>
      </w:pPr>
    </w:p>
    <w:p w:rsidR="00BC381C" w:rsidRPr="00685951" w:rsidRDefault="00ED7233">
      <w:pPr>
        <w:pStyle w:val="Heading1"/>
        <w:jc w:val="both"/>
        <w:rPr>
          <w:bCs/>
          <w:color w:val="000000"/>
          <w:sz w:val="20"/>
          <w:lang w:val="en-GB"/>
        </w:rPr>
      </w:pPr>
      <w:r>
        <w:rPr>
          <w:bCs/>
          <w:color w:val="000000"/>
          <w:spacing w:val="-3"/>
          <w:sz w:val="20"/>
          <w:u w:val="single"/>
          <w:lang w:val="en-GB"/>
        </w:rPr>
        <w:t>14</w:t>
      </w:r>
      <w:r w:rsidR="00BC381C" w:rsidRPr="00685951">
        <w:rPr>
          <w:bCs/>
          <w:color w:val="000000"/>
          <w:spacing w:val="-3"/>
          <w:sz w:val="20"/>
          <w:u w:val="single"/>
          <w:lang w:val="en-GB"/>
        </w:rPr>
        <w:t>.</w:t>
      </w:r>
      <w:r w:rsidR="00BC381C" w:rsidRPr="00685951">
        <w:rPr>
          <w:bCs/>
          <w:color w:val="000000"/>
          <w:spacing w:val="-3"/>
          <w:sz w:val="20"/>
          <w:lang w:val="en-GB"/>
        </w:rPr>
        <w:tab/>
      </w:r>
      <w:r w:rsidR="00BC381C" w:rsidRPr="00685951">
        <w:rPr>
          <w:bCs/>
          <w:color w:val="000000"/>
          <w:sz w:val="20"/>
          <w:lang w:val="en-GB"/>
        </w:rPr>
        <w:t>Mutuality of Obligation</w:t>
      </w:r>
    </w:p>
    <w:p w:rsidR="00BC381C" w:rsidRPr="00685951" w:rsidRDefault="008F7AA5">
      <w:pPr>
        <w:pStyle w:val="Heading2"/>
        <w:tabs>
          <w:tab w:val="left" w:pos="720"/>
        </w:tabs>
        <w:spacing w:before="0"/>
        <w:ind w:left="720"/>
        <w:jc w:val="both"/>
        <w:rPr>
          <w:b w:val="0"/>
          <w:i w:val="0"/>
          <w:color w:val="000000"/>
          <w:lang w:val="en-GB"/>
        </w:rPr>
      </w:pPr>
      <w:r>
        <w:rPr>
          <w:b w:val="0"/>
          <w:i w:val="0"/>
          <w:color w:val="000000"/>
          <w:lang w:val="en-GB"/>
        </w:rPr>
        <w:t>With</w:t>
      </w:r>
      <w:r w:rsidR="00BC381C" w:rsidRPr="00685951">
        <w:rPr>
          <w:b w:val="0"/>
          <w:i w:val="0"/>
          <w:color w:val="000000"/>
          <w:lang w:val="en-GB"/>
        </w:rPr>
        <w:t xml:space="preserve"> regard to completion or termination, </w:t>
      </w:r>
      <w:r w:rsidR="006C2C40">
        <w:rPr>
          <w:b w:val="0"/>
          <w:i w:val="0"/>
          <w:color w:val="000000"/>
          <w:lang w:val="en-GB"/>
        </w:rPr>
        <w:t>Sigmar</w:t>
      </w:r>
      <w:r w:rsidR="00BC381C" w:rsidRPr="00685951">
        <w:rPr>
          <w:b w:val="0"/>
          <w:i w:val="0"/>
          <w:color w:val="000000"/>
          <w:lang w:val="en-GB"/>
        </w:rPr>
        <w:t xml:space="preserve"> is under no obligation to seek work for, or offer work to, the Company; neither party wishes to create or imply any mutuality of obligation between themselves either in the course of, or between, provision of Services under this Agreement. </w:t>
      </w:r>
    </w:p>
    <w:p w:rsidR="00BC381C" w:rsidRPr="00685951" w:rsidRDefault="00ED7233">
      <w:pPr>
        <w:pStyle w:val="Heading1"/>
        <w:jc w:val="both"/>
        <w:rPr>
          <w:color w:val="000000"/>
          <w:sz w:val="20"/>
          <w:lang w:val="en-GB"/>
        </w:rPr>
      </w:pPr>
      <w:r>
        <w:rPr>
          <w:color w:val="000000"/>
          <w:sz w:val="20"/>
          <w:u w:val="single"/>
          <w:lang w:val="en-GB"/>
        </w:rPr>
        <w:t>15</w:t>
      </w:r>
      <w:r w:rsidR="00BC381C" w:rsidRPr="00685951">
        <w:rPr>
          <w:color w:val="000000"/>
          <w:sz w:val="20"/>
          <w:u w:val="single"/>
          <w:lang w:val="en-GB"/>
        </w:rPr>
        <w:t>.</w:t>
      </w:r>
      <w:r w:rsidR="00BC381C" w:rsidRPr="00685951">
        <w:rPr>
          <w:color w:val="000000"/>
          <w:sz w:val="20"/>
          <w:lang w:val="en-GB"/>
        </w:rPr>
        <w:tab/>
        <w:t>Relationship of Parties</w:t>
      </w:r>
    </w:p>
    <w:p w:rsidR="00BC381C" w:rsidRPr="00685951" w:rsidRDefault="00BC381C">
      <w:pPr>
        <w:ind w:left="720"/>
        <w:rPr>
          <w:color w:val="000000"/>
        </w:rPr>
      </w:pPr>
      <w:r w:rsidRPr="00685951">
        <w:rPr>
          <w:color w:val="000000"/>
          <w:lang w:val="en-GB"/>
        </w:rPr>
        <w:t xml:space="preserve">Both parties acknowledge and accept that this is an Agreement for the supply of </w:t>
      </w:r>
      <w:r w:rsidRPr="00685951">
        <w:rPr>
          <w:color w:val="000000"/>
          <w:lang w:val="en-GB"/>
        </w:rPr>
        <w:tab/>
        <w:t>services and NOT a contract of employment. Nothing contained in this Agreement shall be construed as constituting or establishing any partnership or joint venture or relationship of employer and employee between the parties or their personnel.</w:t>
      </w:r>
    </w:p>
    <w:p w:rsidR="00BC381C" w:rsidRPr="00685951" w:rsidRDefault="00685951">
      <w:pPr>
        <w:pStyle w:val="Heading1"/>
        <w:jc w:val="both"/>
        <w:rPr>
          <w:color w:val="000000"/>
          <w:sz w:val="20"/>
          <w:lang w:val="en-GB"/>
        </w:rPr>
      </w:pPr>
      <w:r w:rsidRPr="00685951">
        <w:rPr>
          <w:color w:val="000000"/>
          <w:sz w:val="20"/>
          <w:u w:val="single"/>
          <w:lang w:val="en-GB"/>
        </w:rPr>
        <w:t>1</w:t>
      </w:r>
      <w:r w:rsidR="00ED7233">
        <w:rPr>
          <w:color w:val="000000"/>
          <w:sz w:val="20"/>
          <w:u w:val="single"/>
          <w:lang w:val="en-GB"/>
        </w:rPr>
        <w:t>6</w:t>
      </w:r>
      <w:r w:rsidR="00BC381C" w:rsidRPr="00685951">
        <w:rPr>
          <w:color w:val="000000"/>
          <w:sz w:val="20"/>
          <w:u w:val="single"/>
          <w:lang w:val="en-GB"/>
        </w:rPr>
        <w:t>.</w:t>
      </w:r>
      <w:r w:rsidR="00BC381C" w:rsidRPr="00685951">
        <w:rPr>
          <w:color w:val="000000"/>
          <w:sz w:val="20"/>
          <w:lang w:val="en-GB"/>
        </w:rPr>
        <w:tab/>
        <w:t>Jurisdiction</w:t>
      </w:r>
    </w:p>
    <w:p w:rsidR="00BC381C" w:rsidRDefault="00BC381C">
      <w:pPr>
        <w:tabs>
          <w:tab w:val="left" w:pos="-720"/>
        </w:tabs>
        <w:suppressAutoHyphens/>
        <w:ind w:left="720"/>
        <w:rPr>
          <w:color w:val="000000"/>
          <w:spacing w:val="-3"/>
          <w:lang w:val="en-GB"/>
        </w:rPr>
      </w:pPr>
      <w:r w:rsidRPr="00685951">
        <w:rPr>
          <w:color w:val="000000"/>
          <w:spacing w:val="-3"/>
          <w:lang w:val="en-GB"/>
        </w:rPr>
        <w:t>The Agreement shall be governed by and construed in accordance with Irish Law.</w:t>
      </w:r>
    </w:p>
    <w:p w:rsidR="002C775C" w:rsidRPr="00685951" w:rsidRDefault="002C775C">
      <w:pPr>
        <w:tabs>
          <w:tab w:val="left" w:pos="-720"/>
        </w:tabs>
        <w:suppressAutoHyphens/>
        <w:ind w:left="720"/>
        <w:rPr>
          <w:color w:val="000000"/>
          <w:spacing w:val="-3"/>
          <w:lang w:val="en-GB"/>
        </w:rPr>
      </w:pPr>
    </w:p>
    <w:p w:rsidR="00BC381C" w:rsidRPr="00685951" w:rsidRDefault="00BC381C">
      <w:pPr>
        <w:keepNext/>
        <w:keepLines/>
        <w:tabs>
          <w:tab w:val="left" w:pos="-720"/>
        </w:tabs>
        <w:suppressAutoHyphens/>
        <w:rPr>
          <w:color w:val="000000"/>
          <w:spacing w:val="-3"/>
          <w:u w:val="single"/>
          <w:lang w:val="en-GB"/>
        </w:rPr>
      </w:pPr>
      <w:r w:rsidRPr="00685951">
        <w:rPr>
          <w:color w:val="000000"/>
          <w:spacing w:val="-3"/>
          <w:lang w:val="en-GB"/>
        </w:rPr>
        <w:tab/>
      </w:r>
      <w:r w:rsidRPr="00685951">
        <w:rPr>
          <w:color w:val="000000"/>
          <w:lang w:val="en-GB"/>
        </w:rPr>
        <w:t>_____________________________</w:t>
      </w:r>
    </w:p>
    <w:p w:rsidR="00685951" w:rsidRPr="00685951" w:rsidRDefault="00685951" w:rsidP="00685951">
      <w:pPr>
        <w:pStyle w:val="Heading3"/>
        <w:ind w:firstLine="720"/>
        <w:rPr>
          <w:b w:val="0"/>
          <w:i/>
          <w:color w:val="000000"/>
        </w:rPr>
      </w:pPr>
    </w:p>
    <w:p w:rsidR="00685951" w:rsidRDefault="00BC381C" w:rsidP="00685951">
      <w:pPr>
        <w:pStyle w:val="Heading3"/>
        <w:ind w:firstLine="720"/>
        <w:rPr>
          <w:color w:val="000000"/>
          <w:lang w:val="en-US"/>
        </w:rPr>
      </w:pPr>
      <w:r w:rsidRPr="00685951">
        <w:rPr>
          <w:b w:val="0"/>
          <w:i/>
          <w:color w:val="000000"/>
        </w:rPr>
        <w:t xml:space="preserve">Signed on behalf of </w:t>
      </w:r>
      <w:r w:rsidR="005406D7" w:rsidRPr="00685951">
        <w:rPr>
          <w:b w:val="0"/>
          <w:color w:val="000000"/>
        </w:rPr>
        <w:t>(‘the Company’)</w:t>
      </w:r>
    </w:p>
    <w:p w:rsidR="002C775C" w:rsidRPr="002C775C" w:rsidRDefault="002C775C" w:rsidP="002C775C"/>
    <w:p w:rsidR="00BC381C" w:rsidRPr="00685951" w:rsidRDefault="00BC381C">
      <w:pPr>
        <w:keepNext/>
        <w:keepLines/>
        <w:tabs>
          <w:tab w:val="left" w:pos="-720"/>
        </w:tabs>
        <w:suppressAutoHyphens/>
        <w:rPr>
          <w:color w:val="000000"/>
          <w:spacing w:val="-3"/>
          <w:u w:val="single"/>
          <w:lang w:val="en-GB"/>
        </w:rPr>
      </w:pPr>
      <w:r w:rsidRPr="00685951">
        <w:rPr>
          <w:color w:val="000000"/>
          <w:spacing w:val="-3"/>
          <w:lang w:val="en-GB"/>
        </w:rPr>
        <w:tab/>
      </w:r>
      <w:r w:rsidRPr="00685951">
        <w:rPr>
          <w:color w:val="000000"/>
          <w:lang w:val="en-GB"/>
        </w:rPr>
        <w:t>_____________________________</w:t>
      </w:r>
    </w:p>
    <w:p w:rsidR="00BC381C" w:rsidRPr="00685951" w:rsidRDefault="00BC381C">
      <w:pPr>
        <w:pStyle w:val="Heading2"/>
        <w:keepLines/>
        <w:tabs>
          <w:tab w:val="left" w:pos="5760"/>
        </w:tabs>
        <w:ind w:firstLine="720"/>
        <w:jc w:val="both"/>
        <w:rPr>
          <w:b w:val="0"/>
          <w:i w:val="0"/>
          <w:color w:val="000000"/>
          <w:lang w:val="en-GB"/>
        </w:rPr>
      </w:pPr>
      <w:r w:rsidRPr="00685951">
        <w:rPr>
          <w:b w:val="0"/>
          <w:i w:val="0"/>
          <w:color w:val="000000"/>
          <w:lang w:val="en-GB"/>
        </w:rPr>
        <w:t>Signed on behalf of Sigmar</w:t>
      </w:r>
      <w:r w:rsidR="003A382D" w:rsidRPr="00685951">
        <w:rPr>
          <w:b w:val="0"/>
          <w:i w:val="0"/>
          <w:color w:val="000000"/>
          <w:lang w:val="en-GB"/>
        </w:rPr>
        <w:t xml:space="preserve"> </w:t>
      </w:r>
    </w:p>
    <w:p w:rsidR="00335B3D" w:rsidRPr="00685951" w:rsidRDefault="00335B3D" w:rsidP="00335B3D">
      <w:pPr>
        <w:rPr>
          <w:color w:val="000000"/>
          <w:lang w:val="en-GB"/>
        </w:rPr>
      </w:pPr>
    </w:p>
    <w:p w:rsidR="00BC381C" w:rsidRPr="00685951" w:rsidRDefault="004A63A2" w:rsidP="00A075FB">
      <w:pPr>
        <w:tabs>
          <w:tab w:val="left" w:pos="-720"/>
        </w:tabs>
        <w:suppressAutoHyphens/>
        <w:rPr>
          <w:b/>
          <w:color w:val="000000"/>
          <w:u w:val="single"/>
          <w:lang w:val="en-GB"/>
        </w:rPr>
      </w:pPr>
      <w:r>
        <w:rPr>
          <w:b/>
          <w:color w:val="000000"/>
          <w:u w:val="single"/>
          <w:lang w:val="en-GB"/>
        </w:rPr>
        <w:br w:type="page"/>
      </w:r>
      <w:r w:rsidR="00BC381C" w:rsidRPr="00685951">
        <w:rPr>
          <w:b/>
          <w:color w:val="000000"/>
          <w:u w:val="single"/>
          <w:lang w:val="en-GB"/>
        </w:rPr>
        <w:lastRenderedPageBreak/>
        <w:t>Contract Schedule</w:t>
      </w:r>
    </w:p>
    <w:p w:rsidR="00685951" w:rsidRPr="00685951" w:rsidRDefault="00685951">
      <w:pPr>
        <w:suppressAutoHyphens/>
        <w:rPr>
          <w:b/>
          <w:color w:val="000000"/>
          <w:spacing w:val="-3"/>
          <w:lang w:val="en-GB"/>
        </w:rPr>
      </w:pPr>
    </w:p>
    <w:p w:rsidR="00A075FB" w:rsidRDefault="00A075FB">
      <w:pPr>
        <w:suppressAutoHyphens/>
        <w:rPr>
          <w:b/>
          <w:color w:val="000000"/>
          <w:spacing w:val="-3"/>
          <w:lang w:val="en-GB"/>
        </w:rPr>
      </w:pPr>
    </w:p>
    <w:p w:rsidR="00A075FB" w:rsidRDefault="00A075FB">
      <w:pPr>
        <w:suppressAutoHyphens/>
        <w:rPr>
          <w:b/>
          <w:color w:val="000000"/>
          <w:spacing w:val="-3"/>
          <w:lang w:val="en-GB"/>
        </w:rPr>
      </w:pPr>
    </w:p>
    <w:p w:rsidR="00A075FB" w:rsidRDefault="00A075FB">
      <w:pPr>
        <w:suppressAutoHyphens/>
        <w:rPr>
          <w:b/>
          <w:color w:val="000000"/>
          <w:spacing w:val="-3"/>
          <w:lang w:val="en-GB"/>
        </w:rPr>
      </w:pPr>
    </w:p>
    <w:p w:rsidR="00A075FB" w:rsidRDefault="00A075FB">
      <w:pPr>
        <w:suppressAutoHyphens/>
        <w:rPr>
          <w:b/>
          <w:color w:val="000000"/>
          <w:spacing w:val="-3"/>
          <w:lang w:val="en-GB"/>
        </w:rPr>
      </w:pPr>
    </w:p>
    <w:p w:rsidR="00A075FB" w:rsidRDefault="00A075FB">
      <w:pPr>
        <w:suppressAutoHyphens/>
        <w:rPr>
          <w:b/>
          <w:color w:val="000000"/>
          <w:spacing w:val="-3"/>
          <w:lang w:val="en-GB"/>
        </w:rPr>
      </w:pPr>
    </w:p>
    <w:p w:rsidR="00A075FB" w:rsidRDefault="00A075FB">
      <w:pPr>
        <w:suppressAutoHyphens/>
        <w:rPr>
          <w:b/>
          <w:color w:val="000000"/>
          <w:spacing w:val="-3"/>
          <w:lang w:val="en-GB"/>
        </w:rPr>
      </w:pPr>
    </w:p>
    <w:p w:rsidR="00A075FB" w:rsidRDefault="00A075FB">
      <w:pPr>
        <w:suppressAutoHyphens/>
        <w:rPr>
          <w:b/>
          <w:color w:val="000000"/>
          <w:spacing w:val="-3"/>
          <w:lang w:val="en-GB"/>
        </w:rPr>
      </w:pPr>
    </w:p>
    <w:p w:rsidR="00BC381C" w:rsidRPr="00685951" w:rsidRDefault="0002267D">
      <w:pPr>
        <w:suppressAutoHyphens/>
        <w:rPr>
          <w:color w:val="000000"/>
          <w:spacing w:val="-3"/>
          <w:lang w:val="en-GB"/>
        </w:rPr>
      </w:pPr>
      <w:r>
        <w:rPr>
          <w:b/>
          <w:color w:val="000000"/>
          <w:spacing w:val="-3"/>
          <w:lang w:val="en-GB"/>
        </w:rPr>
        <w:t>COMPANY</w:t>
      </w:r>
      <w:r w:rsidR="003A382D" w:rsidRPr="00685951">
        <w:rPr>
          <w:b/>
          <w:color w:val="000000"/>
          <w:spacing w:val="-3"/>
          <w:lang w:val="en-GB"/>
        </w:rPr>
        <w:t xml:space="preserve"> NAME</w:t>
      </w:r>
      <w:r w:rsidR="00BC381C" w:rsidRPr="00685951">
        <w:rPr>
          <w:b/>
          <w:color w:val="000000"/>
          <w:spacing w:val="-3"/>
          <w:lang w:val="en-GB"/>
        </w:rPr>
        <w:t>:</w:t>
      </w:r>
      <w:r w:rsidR="00685951" w:rsidRPr="00685951">
        <w:rPr>
          <w:b/>
          <w:bCs/>
          <w:color w:val="000000"/>
          <w:spacing w:val="-3"/>
          <w:lang w:val="en-GB"/>
        </w:rPr>
        <w:tab/>
      </w:r>
      <w:r w:rsidR="00685951" w:rsidRPr="00685951">
        <w:rPr>
          <w:b/>
          <w:bCs/>
          <w:color w:val="000000"/>
          <w:spacing w:val="-3"/>
          <w:lang w:val="en-GB"/>
        </w:rPr>
        <w:tab/>
      </w:r>
      <w:r w:rsidR="00DF0D5B">
        <w:rPr>
          <w:bCs/>
          <w:color w:val="000000"/>
          <w:spacing w:val="-3"/>
          <w:lang w:val="en-GB"/>
        </w:rPr>
        <w:fldChar w:fldCharType="begin">
          <w:ffData>
            <w:name w:val="Text9"/>
            <w:enabled/>
            <w:calcOnExit w:val="0"/>
            <w:textInput/>
          </w:ffData>
        </w:fldChar>
      </w:r>
      <w:bookmarkStart w:id="8" w:name="Text9"/>
      <w:r w:rsidR="00ED7233">
        <w:rPr>
          <w:bCs/>
          <w:color w:val="000000"/>
          <w:spacing w:val="-3"/>
          <w:lang w:val="en-GB"/>
        </w:rPr>
        <w:instrText xml:space="preserve"> FORMTEXT </w:instrText>
      </w:r>
      <w:r w:rsidR="00DF0D5B">
        <w:rPr>
          <w:bCs/>
          <w:color w:val="000000"/>
          <w:spacing w:val="-3"/>
          <w:lang w:val="en-GB"/>
        </w:rPr>
      </w:r>
      <w:r w:rsidR="00DF0D5B">
        <w:rPr>
          <w:bCs/>
          <w:color w:val="000000"/>
          <w:spacing w:val="-3"/>
          <w:lang w:val="en-GB"/>
        </w:rPr>
        <w:fldChar w:fldCharType="separate"/>
      </w:r>
      <w:r w:rsidR="00ED7233">
        <w:rPr>
          <w:bCs/>
          <w:noProof/>
          <w:color w:val="000000"/>
          <w:spacing w:val="-3"/>
          <w:lang w:val="en-GB"/>
        </w:rPr>
        <w:t> </w:t>
      </w:r>
      <w:r w:rsidR="00ED7233">
        <w:rPr>
          <w:bCs/>
          <w:noProof/>
          <w:color w:val="000000"/>
          <w:spacing w:val="-3"/>
          <w:lang w:val="en-GB"/>
        </w:rPr>
        <w:t> </w:t>
      </w:r>
      <w:r w:rsidR="00ED7233">
        <w:rPr>
          <w:bCs/>
          <w:noProof/>
          <w:color w:val="000000"/>
          <w:spacing w:val="-3"/>
          <w:lang w:val="en-GB"/>
        </w:rPr>
        <w:t> </w:t>
      </w:r>
      <w:r w:rsidR="00ED7233">
        <w:rPr>
          <w:bCs/>
          <w:noProof/>
          <w:color w:val="000000"/>
          <w:spacing w:val="-3"/>
          <w:lang w:val="en-GB"/>
        </w:rPr>
        <w:t> </w:t>
      </w:r>
      <w:r w:rsidR="00ED7233">
        <w:rPr>
          <w:bCs/>
          <w:noProof/>
          <w:color w:val="000000"/>
          <w:spacing w:val="-3"/>
          <w:lang w:val="en-GB"/>
        </w:rPr>
        <w:t> </w:t>
      </w:r>
      <w:r w:rsidR="00DF0D5B">
        <w:rPr>
          <w:bCs/>
          <w:color w:val="000000"/>
          <w:spacing w:val="-3"/>
          <w:lang w:val="en-GB"/>
        </w:rPr>
        <w:fldChar w:fldCharType="end"/>
      </w:r>
      <w:bookmarkEnd w:id="8"/>
    </w:p>
    <w:p w:rsidR="00BC381C" w:rsidRPr="00685951" w:rsidRDefault="00BC381C">
      <w:pPr>
        <w:tabs>
          <w:tab w:val="left" w:pos="-720"/>
          <w:tab w:val="left" w:pos="2160"/>
        </w:tabs>
        <w:suppressAutoHyphens/>
        <w:rPr>
          <w:color w:val="000000"/>
          <w:spacing w:val="-3"/>
          <w:lang w:val="en-GB"/>
        </w:rPr>
      </w:pPr>
      <w:r w:rsidRPr="00685951">
        <w:rPr>
          <w:color w:val="000000"/>
          <w:spacing w:val="-3"/>
          <w:lang w:val="en-GB"/>
        </w:rPr>
        <w:tab/>
      </w:r>
      <w:r w:rsidRPr="00685951">
        <w:rPr>
          <w:color w:val="000000"/>
          <w:spacing w:val="-3"/>
          <w:lang w:val="en-GB"/>
        </w:rPr>
        <w:tab/>
      </w:r>
    </w:p>
    <w:p w:rsidR="00BC381C" w:rsidRPr="00685951" w:rsidRDefault="00BC381C">
      <w:pPr>
        <w:tabs>
          <w:tab w:val="left" w:pos="-720"/>
          <w:tab w:val="left" w:pos="2160"/>
        </w:tabs>
        <w:suppressAutoHyphens/>
        <w:ind w:left="2880" w:hanging="2880"/>
        <w:rPr>
          <w:color w:val="000000"/>
          <w:spacing w:val="-3"/>
          <w:lang w:val="en-GB"/>
        </w:rPr>
      </w:pPr>
      <w:r w:rsidRPr="00685951">
        <w:rPr>
          <w:b/>
          <w:color w:val="000000"/>
          <w:spacing w:val="-3"/>
          <w:lang w:val="en-GB"/>
        </w:rPr>
        <w:t>TITLE:</w:t>
      </w:r>
      <w:r w:rsidRPr="00685951">
        <w:rPr>
          <w:color w:val="000000"/>
          <w:spacing w:val="-3"/>
          <w:lang w:val="en-GB"/>
        </w:rPr>
        <w:tab/>
      </w:r>
      <w:r w:rsidR="00685951" w:rsidRPr="00685951">
        <w:rPr>
          <w:color w:val="000000"/>
          <w:spacing w:val="-3"/>
          <w:lang w:val="en-GB"/>
        </w:rPr>
        <w:tab/>
      </w:r>
      <w:r w:rsidR="00DF0D5B">
        <w:rPr>
          <w:color w:val="000000"/>
          <w:spacing w:val="-3"/>
          <w:lang w:val="en-GB"/>
        </w:rPr>
        <w:fldChar w:fldCharType="begin">
          <w:ffData>
            <w:name w:val="Text10"/>
            <w:enabled/>
            <w:calcOnExit w:val="0"/>
            <w:textInput/>
          </w:ffData>
        </w:fldChar>
      </w:r>
      <w:bookmarkStart w:id="9" w:name="Text10"/>
      <w:r w:rsidR="00ED7233">
        <w:rPr>
          <w:color w:val="000000"/>
          <w:spacing w:val="-3"/>
          <w:lang w:val="en-GB"/>
        </w:rPr>
        <w:instrText xml:space="preserve"> FORMTEXT </w:instrText>
      </w:r>
      <w:r w:rsidR="00DF0D5B">
        <w:rPr>
          <w:color w:val="000000"/>
          <w:spacing w:val="-3"/>
          <w:lang w:val="en-GB"/>
        </w:rPr>
      </w:r>
      <w:r w:rsidR="00DF0D5B">
        <w:rPr>
          <w:color w:val="000000"/>
          <w:spacing w:val="-3"/>
          <w:lang w:val="en-GB"/>
        </w:rPr>
        <w:fldChar w:fldCharType="separate"/>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DF0D5B">
        <w:rPr>
          <w:color w:val="000000"/>
          <w:spacing w:val="-3"/>
          <w:lang w:val="en-GB"/>
        </w:rPr>
        <w:fldChar w:fldCharType="end"/>
      </w:r>
      <w:bookmarkEnd w:id="9"/>
    </w:p>
    <w:p w:rsidR="00335B3D" w:rsidRPr="00685951" w:rsidRDefault="00335B3D">
      <w:pPr>
        <w:pStyle w:val="BodyText2"/>
        <w:ind w:left="0"/>
        <w:jc w:val="both"/>
        <w:rPr>
          <w:b/>
          <w:color w:val="000000"/>
          <w:spacing w:val="-3"/>
          <w:lang w:val="en-GB"/>
        </w:rPr>
      </w:pPr>
    </w:p>
    <w:p w:rsidR="00BC381C" w:rsidRPr="00685951" w:rsidRDefault="00BC381C">
      <w:pPr>
        <w:pStyle w:val="BodyText2"/>
        <w:ind w:left="0"/>
        <w:jc w:val="both"/>
        <w:rPr>
          <w:color w:val="000000"/>
          <w:lang w:val="en-GB"/>
        </w:rPr>
      </w:pPr>
      <w:r w:rsidRPr="00685951">
        <w:rPr>
          <w:b/>
          <w:color w:val="000000"/>
          <w:spacing w:val="-3"/>
          <w:lang w:val="en-GB"/>
        </w:rPr>
        <w:t>CLIENT &amp; LOCATION:</w:t>
      </w:r>
      <w:r w:rsidRPr="00685951">
        <w:rPr>
          <w:color w:val="000000"/>
          <w:spacing w:val="-3"/>
          <w:lang w:val="en-GB"/>
        </w:rPr>
        <w:tab/>
      </w:r>
      <w:r w:rsidR="00685951" w:rsidRPr="00685951">
        <w:rPr>
          <w:color w:val="000000"/>
          <w:spacing w:val="-3"/>
          <w:lang w:val="en-GB"/>
        </w:rPr>
        <w:tab/>
      </w:r>
      <w:r w:rsidR="00DF0D5B">
        <w:rPr>
          <w:color w:val="000000"/>
          <w:lang w:val="en-GB"/>
        </w:rPr>
        <w:fldChar w:fldCharType="begin">
          <w:ffData>
            <w:name w:val="Text11"/>
            <w:enabled/>
            <w:calcOnExit w:val="0"/>
            <w:textInput/>
          </w:ffData>
        </w:fldChar>
      </w:r>
      <w:bookmarkStart w:id="10" w:name="Text11"/>
      <w:r w:rsidR="00ED7233">
        <w:rPr>
          <w:color w:val="000000"/>
          <w:lang w:val="en-GB"/>
        </w:rPr>
        <w:instrText xml:space="preserve"> FORMTEXT </w:instrText>
      </w:r>
      <w:r w:rsidR="00DF0D5B">
        <w:rPr>
          <w:color w:val="000000"/>
          <w:lang w:val="en-GB"/>
        </w:rPr>
      </w:r>
      <w:r w:rsidR="00DF0D5B">
        <w:rPr>
          <w:color w:val="000000"/>
          <w:lang w:val="en-GB"/>
        </w:rPr>
        <w:fldChar w:fldCharType="separate"/>
      </w:r>
      <w:r w:rsidR="00ED7233">
        <w:rPr>
          <w:noProof/>
          <w:color w:val="000000"/>
          <w:lang w:val="en-GB"/>
        </w:rPr>
        <w:t> </w:t>
      </w:r>
      <w:r w:rsidR="00ED7233">
        <w:rPr>
          <w:noProof/>
          <w:color w:val="000000"/>
          <w:lang w:val="en-GB"/>
        </w:rPr>
        <w:t> </w:t>
      </w:r>
      <w:r w:rsidR="00ED7233">
        <w:rPr>
          <w:noProof/>
          <w:color w:val="000000"/>
          <w:lang w:val="en-GB"/>
        </w:rPr>
        <w:t> </w:t>
      </w:r>
      <w:r w:rsidR="00ED7233">
        <w:rPr>
          <w:noProof/>
          <w:color w:val="000000"/>
          <w:lang w:val="en-GB"/>
        </w:rPr>
        <w:t> </w:t>
      </w:r>
      <w:r w:rsidR="00ED7233">
        <w:rPr>
          <w:noProof/>
          <w:color w:val="000000"/>
          <w:lang w:val="en-GB"/>
        </w:rPr>
        <w:t> </w:t>
      </w:r>
      <w:r w:rsidR="00DF0D5B">
        <w:rPr>
          <w:color w:val="000000"/>
          <w:lang w:val="en-GB"/>
        </w:rPr>
        <w:fldChar w:fldCharType="end"/>
      </w:r>
      <w:bookmarkEnd w:id="10"/>
    </w:p>
    <w:p w:rsidR="00BC381C" w:rsidRPr="00685951" w:rsidRDefault="00BC381C">
      <w:pPr>
        <w:tabs>
          <w:tab w:val="left" w:pos="-720"/>
          <w:tab w:val="left" w:pos="2160"/>
        </w:tabs>
        <w:suppressAutoHyphens/>
        <w:rPr>
          <w:b/>
          <w:color w:val="000000"/>
          <w:spacing w:val="-3"/>
          <w:lang w:val="en-GB"/>
        </w:rPr>
      </w:pPr>
    </w:p>
    <w:p w:rsidR="00BC381C" w:rsidRPr="00685951" w:rsidRDefault="00BC381C">
      <w:pPr>
        <w:tabs>
          <w:tab w:val="left" w:pos="-720"/>
          <w:tab w:val="left" w:pos="2160"/>
        </w:tabs>
        <w:suppressAutoHyphens/>
        <w:rPr>
          <w:color w:val="000000"/>
          <w:spacing w:val="-3"/>
          <w:lang w:val="en-GB"/>
        </w:rPr>
      </w:pPr>
      <w:r w:rsidRPr="00685951">
        <w:rPr>
          <w:b/>
          <w:color w:val="000000"/>
          <w:spacing w:val="-3"/>
          <w:lang w:val="en-GB"/>
        </w:rPr>
        <w:t>PERIOD:</w:t>
      </w:r>
      <w:r w:rsidRPr="00685951">
        <w:rPr>
          <w:color w:val="000000"/>
          <w:spacing w:val="-3"/>
          <w:lang w:val="en-GB"/>
        </w:rPr>
        <w:tab/>
        <w:t xml:space="preserve"> </w:t>
      </w:r>
      <w:r w:rsidR="00685951" w:rsidRPr="00685951">
        <w:rPr>
          <w:color w:val="000000"/>
          <w:spacing w:val="-3"/>
          <w:lang w:val="en-GB"/>
        </w:rPr>
        <w:tab/>
      </w:r>
      <w:r w:rsidR="00DF0D5B">
        <w:rPr>
          <w:color w:val="000000"/>
          <w:spacing w:val="-3"/>
          <w:lang w:val="en-GB"/>
        </w:rPr>
        <w:fldChar w:fldCharType="begin">
          <w:ffData>
            <w:name w:val="Text12"/>
            <w:enabled/>
            <w:calcOnExit w:val="0"/>
            <w:textInput/>
          </w:ffData>
        </w:fldChar>
      </w:r>
      <w:bookmarkStart w:id="11" w:name="Text12"/>
      <w:r w:rsidR="00ED7233">
        <w:rPr>
          <w:color w:val="000000"/>
          <w:spacing w:val="-3"/>
          <w:lang w:val="en-GB"/>
        </w:rPr>
        <w:instrText xml:space="preserve"> FORMTEXT </w:instrText>
      </w:r>
      <w:r w:rsidR="00DF0D5B">
        <w:rPr>
          <w:color w:val="000000"/>
          <w:spacing w:val="-3"/>
          <w:lang w:val="en-GB"/>
        </w:rPr>
      </w:r>
      <w:r w:rsidR="00DF0D5B">
        <w:rPr>
          <w:color w:val="000000"/>
          <w:spacing w:val="-3"/>
          <w:lang w:val="en-GB"/>
        </w:rPr>
        <w:fldChar w:fldCharType="separate"/>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DF0D5B">
        <w:rPr>
          <w:color w:val="000000"/>
          <w:spacing w:val="-3"/>
          <w:lang w:val="en-GB"/>
        </w:rPr>
        <w:fldChar w:fldCharType="end"/>
      </w:r>
      <w:bookmarkEnd w:id="11"/>
    </w:p>
    <w:p w:rsidR="00BC381C" w:rsidRPr="00685951" w:rsidRDefault="00BC381C">
      <w:pPr>
        <w:tabs>
          <w:tab w:val="left" w:pos="-720"/>
          <w:tab w:val="left" w:pos="2160"/>
        </w:tabs>
        <w:suppressAutoHyphens/>
        <w:rPr>
          <w:b/>
          <w:color w:val="000000"/>
          <w:spacing w:val="-3"/>
          <w:lang w:val="en-GB"/>
        </w:rPr>
      </w:pPr>
    </w:p>
    <w:p w:rsidR="00BC381C" w:rsidRPr="00685951" w:rsidRDefault="00BC381C">
      <w:pPr>
        <w:tabs>
          <w:tab w:val="left" w:pos="-720"/>
          <w:tab w:val="left" w:pos="2160"/>
        </w:tabs>
        <w:suppressAutoHyphens/>
        <w:rPr>
          <w:color w:val="000000"/>
          <w:spacing w:val="-3"/>
          <w:lang w:val="en-GB"/>
        </w:rPr>
      </w:pPr>
      <w:r w:rsidRPr="00685951">
        <w:rPr>
          <w:b/>
          <w:color w:val="000000"/>
          <w:spacing w:val="-3"/>
          <w:lang w:val="en-GB"/>
        </w:rPr>
        <w:t>START DATE:</w:t>
      </w:r>
      <w:r w:rsidR="00685951" w:rsidRPr="00685951">
        <w:rPr>
          <w:b/>
          <w:color w:val="000000"/>
          <w:spacing w:val="-3"/>
          <w:lang w:val="en-GB"/>
        </w:rPr>
        <w:tab/>
      </w:r>
      <w:r w:rsidR="00685951" w:rsidRPr="00685951">
        <w:rPr>
          <w:b/>
          <w:color w:val="000000"/>
          <w:spacing w:val="-3"/>
          <w:lang w:val="en-GB"/>
        </w:rPr>
        <w:tab/>
      </w:r>
      <w:r w:rsidR="00DF0D5B">
        <w:rPr>
          <w:color w:val="000000"/>
          <w:spacing w:val="-3"/>
          <w:lang w:val="en-GB"/>
        </w:rPr>
        <w:fldChar w:fldCharType="begin">
          <w:ffData>
            <w:name w:val="Text13"/>
            <w:enabled/>
            <w:calcOnExit w:val="0"/>
            <w:textInput/>
          </w:ffData>
        </w:fldChar>
      </w:r>
      <w:bookmarkStart w:id="12" w:name="Text13"/>
      <w:r w:rsidR="00ED7233">
        <w:rPr>
          <w:color w:val="000000"/>
          <w:spacing w:val="-3"/>
          <w:lang w:val="en-GB"/>
        </w:rPr>
        <w:instrText xml:space="preserve"> FORMTEXT </w:instrText>
      </w:r>
      <w:r w:rsidR="00DF0D5B">
        <w:rPr>
          <w:color w:val="000000"/>
          <w:spacing w:val="-3"/>
          <w:lang w:val="en-GB"/>
        </w:rPr>
      </w:r>
      <w:r w:rsidR="00DF0D5B">
        <w:rPr>
          <w:color w:val="000000"/>
          <w:spacing w:val="-3"/>
          <w:lang w:val="en-GB"/>
        </w:rPr>
        <w:fldChar w:fldCharType="separate"/>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DF0D5B">
        <w:rPr>
          <w:color w:val="000000"/>
          <w:spacing w:val="-3"/>
          <w:lang w:val="en-GB"/>
        </w:rPr>
        <w:fldChar w:fldCharType="end"/>
      </w:r>
      <w:bookmarkEnd w:id="12"/>
    </w:p>
    <w:p w:rsidR="00BC381C" w:rsidRPr="00685951" w:rsidRDefault="00BC381C">
      <w:pPr>
        <w:tabs>
          <w:tab w:val="left" w:pos="-720"/>
          <w:tab w:val="left" w:pos="2160"/>
        </w:tabs>
        <w:suppressAutoHyphens/>
        <w:rPr>
          <w:b/>
          <w:color w:val="000000"/>
          <w:spacing w:val="-3"/>
          <w:lang w:val="en-GB"/>
        </w:rPr>
      </w:pPr>
    </w:p>
    <w:p w:rsidR="00BC381C" w:rsidRPr="004A63A2" w:rsidRDefault="002C5165">
      <w:pPr>
        <w:tabs>
          <w:tab w:val="left" w:pos="-720"/>
          <w:tab w:val="left" w:pos="2160"/>
        </w:tabs>
        <w:suppressAutoHyphens/>
        <w:rPr>
          <w:color w:val="000000"/>
          <w:spacing w:val="-3"/>
          <w:lang w:val="en-GB"/>
        </w:rPr>
      </w:pPr>
      <w:r>
        <w:rPr>
          <w:b/>
          <w:color w:val="000000"/>
          <w:spacing w:val="-3"/>
          <w:lang w:val="en-GB"/>
        </w:rPr>
        <w:t xml:space="preserve">EXPECTED </w:t>
      </w:r>
      <w:r w:rsidR="00BC381C" w:rsidRPr="00685951">
        <w:rPr>
          <w:b/>
          <w:color w:val="000000"/>
          <w:spacing w:val="-3"/>
          <w:lang w:val="en-GB"/>
        </w:rPr>
        <w:t>FINISH D</w:t>
      </w:r>
      <w:r w:rsidR="00685951" w:rsidRPr="00685951">
        <w:rPr>
          <w:b/>
          <w:color w:val="000000"/>
          <w:spacing w:val="-3"/>
          <w:lang w:val="en-GB"/>
        </w:rPr>
        <w:t>ATE:</w:t>
      </w:r>
      <w:r w:rsidR="00685951" w:rsidRPr="00685951">
        <w:rPr>
          <w:b/>
          <w:color w:val="000000"/>
          <w:spacing w:val="-3"/>
          <w:lang w:val="en-GB"/>
        </w:rPr>
        <w:tab/>
      </w:r>
      <w:r w:rsidR="00DF0D5B">
        <w:rPr>
          <w:color w:val="000000"/>
          <w:spacing w:val="-3"/>
          <w:lang w:val="en-GB"/>
        </w:rPr>
        <w:fldChar w:fldCharType="begin">
          <w:ffData>
            <w:name w:val="Text14"/>
            <w:enabled/>
            <w:calcOnExit w:val="0"/>
            <w:textInput/>
          </w:ffData>
        </w:fldChar>
      </w:r>
      <w:bookmarkStart w:id="13" w:name="Text14"/>
      <w:r w:rsidR="00ED7233">
        <w:rPr>
          <w:color w:val="000000"/>
          <w:spacing w:val="-3"/>
          <w:lang w:val="en-GB"/>
        </w:rPr>
        <w:instrText xml:space="preserve"> FORMTEXT </w:instrText>
      </w:r>
      <w:r w:rsidR="00DF0D5B">
        <w:rPr>
          <w:color w:val="000000"/>
          <w:spacing w:val="-3"/>
          <w:lang w:val="en-GB"/>
        </w:rPr>
      </w:r>
      <w:r w:rsidR="00DF0D5B">
        <w:rPr>
          <w:color w:val="000000"/>
          <w:spacing w:val="-3"/>
          <w:lang w:val="en-GB"/>
        </w:rPr>
        <w:fldChar w:fldCharType="separate"/>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DF0D5B">
        <w:rPr>
          <w:color w:val="000000"/>
          <w:spacing w:val="-3"/>
          <w:lang w:val="en-GB"/>
        </w:rPr>
        <w:fldChar w:fldCharType="end"/>
      </w:r>
      <w:bookmarkEnd w:id="13"/>
    </w:p>
    <w:p w:rsidR="00BC381C" w:rsidRPr="00685951" w:rsidRDefault="00BC381C">
      <w:pPr>
        <w:tabs>
          <w:tab w:val="left" w:pos="-720"/>
          <w:tab w:val="left" w:pos="2160"/>
        </w:tabs>
        <w:suppressAutoHyphens/>
        <w:rPr>
          <w:b/>
          <w:bCs/>
          <w:color w:val="000000"/>
          <w:spacing w:val="-3"/>
          <w:lang w:val="en-GB"/>
        </w:rPr>
      </w:pPr>
    </w:p>
    <w:p w:rsidR="00BC381C" w:rsidRPr="00685951" w:rsidRDefault="00BC381C">
      <w:pPr>
        <w:tabs>
          <w:tab w:val="left" w:pos="-720"/>
          <w:tab w:val="left" w:pos="2160"/>
        </w:tabs>
        <w:suppressAutoHyphens/>
        <w:rPr>
          <w:color w:val="000000"/>
          <w:spacing w:val="-3"/>
          <w:lang w:val="en-GB"/>
        </w:rPr>
      </w:pPr>
      <w:r w:rsidRPr="00685951">
        <w:rPr>
          <w:b/>
          <w:bCs/>
          <w:color w:val="000000"/>
          <w:spacing w:val="-3"/>
          <w:lang w:val="en-GB"/>
        </w:rPr>
        <w:t>NOTICE PERIOD:</w:t>
      </w:r>
      <w:r w:rsidRPr="00685951">
        <w:rPr>
          <w:color w:val="000000"/>
          <w:spacing w:val="-3"/>
          <w:lang w:val="en-GB"/>
        </w:rPr>
        <w:tab/>
      </w:r>
      <w:r w:rsidR="00685951" w:rsidRPr="00685951">
        <w:rPr>
          <w:color w:val="000000"/>
          <w:spacing w:val="-3"/>
          <w:lang w:val="en-GB"/>
        </w:rPr>
        <w:tab/>
      </w:r>
      <w:r w:rsidR="00DF0D5B">
        <w:rPr>
          <w:color w:val="000000"/>
          <w:spacing w:val="-3"/>
          <w:lang w:val="en-GB"/>
        </w:rPr>
        <w:fldChar w:fldCharType="begin">
          <w:ffData>
            <w:name w:val="Text15"/>
            <w:enabled/>
            <w:calcOnExit w:val="0"/>
            <w:textInput/>
          </w:ffData>
        </w:fldChar>
      </w:r>
      <w:bookmarkStart w:id="14" w:name="Text15"/>
      <w:r w:rsidR="00ED7233">
        <w:rPr>
          <w:color w:val="000000"/>
          <w:spacing w:val="-3"/>
          <w:lang w:val="en-GB"/>
        </w:rPr>
        <w:instrText xml:space="preserve"> FORMTEXT </w:instrText>
      </w:r>
      <w:r w:rsidR="00DF0D5B">
        <w:rPr>
          <w:color w:val="000000"/>
          <w:spacing w:val="-3"/>
          <w:lang w:val="en-GB"/>
        </w:rPr>
      </w:r>
      <w:r w:rsidR="00DF0D5B">
        <w:rPr>
          <w:color w:val="000000"/>
          <w:spacing w:val="-3"/>
          <w:lang w:val="en-GB"/>
        </w:rPr>
        <w:fldChar w:fldCharType="separate"/>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DF0D5B">
        <w:rPr>
          <w:color w:val="000000"/>
          <w:spacing w:val="-3"/>
          <w:lang w:val="en-GB"/>
        </w:rPr>
        <w:fldChar w:fldCharType="end"/>
      </w:r>
      <w:bookmarkEnd w:id="14"/>
      <w:r w:rsidRPr="00685951">
        <w:rPr>
          <w:color w:val="000000"/>
          <w:spacing w:val="-3"/>
          <w:lang w:val="en-GB"/>
        </w:rPr>
        <w:t xml:space="preserve">by either party </w:t>
      </w:r>
    </w:p>
    <w:p w:rsidR="00BC381C" w:rsidRPr="00685951" w:rsidRDefault="00BC381C">
      <w:pPr>
        <w:tabs>
          <w:tab w:val="left" w:pos="-720"/>
          <w:tab w:val="left" w:pos="2160"/>
          <w:tab w:val="left" w:pos="2880"/>
        </w:tabs>
        <w:suppressAutoHyphens/>
        <w:rPr>
          <w:b/>
          <w:color w:val="000000"/>
          <w:spacing w:val="-3"/>
          <w:lang w:val="en-GB"/>
        </w:rPr>
      </w:pPr>
    </w:p>
    <w:p w:rsidR="00BC381C" w:rsidRPr="00685951" w:rsidRDefault="00BC381C">
      <w:pPr>
        <w:tabs>
          <w:tab w:val="left" w:pos="-720"/>
          <w:tab w:val="left" w:pos="2160"/>
          <w:tab w:val="left" w:pos="2880"/>
        </w:tabs>
        <w:suppressAutoHyphens/>
        <w:rPr>
          <w:color w:val="000000"/>
          <w:spacing w:val="-3"/>
          <w:lang w:val="en-GB"/>
        </w:rPr>
      </w:pPr>
      <w:r w:rsidRPr="00685951">
        <w:rPr>
          <w:b/>
          <w:color w:val="000000"/>
          <w:spacing w:val="-3"/>
          <w:lang w:val="en-GB"/>
        </w:rPr>
        <w:t>RATE:</w:t>
      </w:r>
      <w:r w:rsidR="00685951" w:rsidRPr="00685951">
        <w:rPr>
          <w:color w:val="000000"/>
          <w:spacing w:val="-3"/>
          <w:lang w:val="en-GB"/>
        </w:rPr>
        <w:tab/>
      </w:r>
      <w:r w:rsidR="00685951" w:rsidRPr="00685951">
        <w:rPr>
          <w:color w:val="000000"/>
          <w:spacing w:val="-3"/>
          <w:lang w:val="en-GB"/>
        </w:rPr>
        <w:tab/>
      </w:r>
      <w:r w:rsidRPr="00685951">
        <w:rPr>
          <w:color w:val="000000"/>
          <w:spacing w:val="-3"/>
          <w:lang w:val="en-GB"/>
        </w:rPr>
        <w:t>€</w:t>
      </w:r>
      <w:r w:rsidR="00DF0D5B">
        <w:rPr>
          <w:color w:val="000000"/>
          <w:spacing w:val="-3"/>
          <w:lang w:val="en-GB"/>
        </w:rPr>
        <w:fldChar w:fldCharType="begin">
          <w:ffData>
            <w:name w:val="Text16"/>
            <w:enabled/>
            <w:calcOnExit w:val="0"/>
            <w:textInput/>
          </w:ffData>
        </w:fldChar>
      </w:r>
      <w:bookmarkStart w:id="15" w:name="Text16"/>
      <w:r w:rsidR="00ED7233">
        <w:rPr>
          <w:color w:val="000000"/>
          <w:spacing w:val="-3"/>
          <w:lang w:val="en-GB"/>
        </w:rPr>
        <w:instrText xml:space="preserve"> FORMTEXT </w:instrText>
      </w:r>
      <w:r w:rsidR="00DF0D5B">
        <w:rPr>
          <w:color w:val="000000"/>
          <w:spacing w:val="-3"/>
          <w:lang w:val="en-GB"/>
        </w:rPr>
      </w:r>
      <w:r w:rsidR="00DF0D5B">
        <w:rPr>
          <w:color w:val="000000"/>
          <w:spacing w:val="-3"/>
          <w:lang w:val="en-GB"/>
        </w:rPr>
        <w:fldChar w:fldCharType="separate"/>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ED7233">
        <w:rPr>
          <w:noProof/>
          <w:color w:val="000000"/>
          <w:spacing w:val="-3"/>
          <w:lang w:val="en-GB"/>
        </w:rPr>
        <w:t> </w:t>
      </w:r>
      <w:r w:rsidR="00DF0D5B">
        <w:rPr>
          <w:color w:val="000000"/>
          <w:spacing w:val="-3"/>
          <w:lang w:val="en-GB"/>
        </w:rPr>
        <w:fldChar w:fldCharType="end"/>
      </w:r>
      <w:bookmarkEnd w:id="15"/>
      <w:r w:rsidR="00685951" w:rsidRPr="00685951">
        <w:rPr>
          <w:color w:val="000000"/>
          <w:spacing w:val="-3"/>
          <w:lang w:val="en-GB"/>
        </w:rPr>
        <w:t>daily rate</w:t>
      </w:r>
      <w:r w:rsidR="000A5CC6">
        <w:rPr>
          <w:color w:val="000000"/>
          <w:spacing w:val="-3"/>
          <w:lang w:val="en-GB"/>
        </w:rPr>
        <w:t xml:space="preserve"> (exclusive of VAT)</w:t>
      </w:r>
    </w:p>
    <w:p w:rsidR="00BC381C" w:rsidRPr="00685951" w:rsidRDefault="00BC381C">
      <w:pPr>
        <w:tabs>
          <w:tab w:val="left" w:pos="-720"/>
          <w:tab w:val="left" w:pos="2160"/>
          <w:tab w:val="left" w:pos="2880"/>
        </w:tabs>
        <w:suppressAutoHyphens/>
        <w:ind w:left="2160" w:hanging="2160"/>
        <w:rPr>
          <w:b/>
          <w:bCs/>
          <w:color w:val="000000"/>
          <w:spacing w:val="-3"/>
          <w:lang w:val="en-GB"/>
        </w:rPr>
      </w:pPr>
    </w:p>
    <w:p w:rsidR="00BC381C" w:rsidRPr="00685951" w:rsidRDefault="00BC381C">
      <w:pPr>
        <w:tabs>
          <w:tab w:val="left" w:pos="-720"/>
          <w:tab w:val="left" w:pos="2160"/>
          <w:tab w:val="left" w:pos="2880"/>
        </w:tabs>
        <w:suppressAutoHyphens/>
        <w:ind w:left="2160" w:hanging="2160"/>
        <w:rPr>
          <w:color w:val="000000"/>
          <w:spacing w:val="-3"/>
          <w:lang w:val="en-GB"/>
        </w:rPr>
      </w:pPr>
      <w:r w:rsidRPr="00685951">
        <w:rPr>
          <w:b/>
          <w:bCs/>
          <w:color w:val="000000"/>
          <w:spacing w:val="-3"/>
          <w:lang w:val="en-GB"/>
        </w:rPr>
        <w:t>APPROVAL</w:t>
      </w:r>
      <w:r w:rsidRPr="00685951">
        <w:rPr>
          <w:color w:val="000000"/>
          <w:spacing w:val="-3"/>
          <w:lang w:val="en-GB"/>
        </w:rPr>
        <w:tab/>
        <w:t xml:space="preserve">All time billed under the Agreement must be approved by the Client authorised manager (or delegate). Signed weekly timesheets for hours completed shall indicate approval of work completed by the Consultant at the Client for the relevant period; Extra working hours (if applicable) shall be approved as well as any expenses, (where agreed as reimbursable to the Consultant from the Client); </w:t>
      </w:r>
    </w:p>
    <w:p w:rsidR="00BC381C" w:rsidRPr="00685951" w:rsidRDefault="00BC381C">
      <w:pPr>
        <w:tabs>
          <w:tab w:val="left" w:pos="-720"/>
          <w:tab w:val="left" w:pos="2160"/>
          <w:tab w:val="left" w:pos="2880"/>
        </w:tabs>
        <w:suppressAutoHyphens/>
        <w:ind w:left="2160" w:hanging="2160"/>
        <w:rPr>
          <w:b/>
          <w:bCs/>
          <w:color w:val="000000"/>
          <w:spacing w:val="-3"/>
          <w:lang w:val="en-GB"/>
        </w:rPr>
      </w:pPr>
    </w:p>
    <w:p w:rsidR="00BC381C" w:rsidRPr="00685951" w:rsidRDefault="00BC381C">
      <w:pPr>
        <w:tabs>
          <w:tab w:val="left" w:pos="-720"/>
          <w:tab w:val="left" w:pos="2160"/>
          <w:tab w:val="left" w:pos="2880"/>
        </w:tabs>
        <w:suppressAutoHyphens/>
        <w:ind w:left="2160" w:hanging="2160"/>
        <w:rPr>
          <w:color w:val="000000"/>
          <w:spacing w:val="-3"/>
          <w:lang w:val="en-GB"/>
        </w:rPr>
      </w:pPr>
      <w:r w:rsidRPr="00685951">
        <w:rPr>
          <w:b/>
          <w:bCs/>
          <w:color w:val="000000"/>
          <w:spacing w:val="-3"/>
          <w:lang w:val="en-GB"/>
        </w:rPr>
        <w:t>INVOICING &amp; VAT</w:t>
      </w:r>
      <w:r w:rsidRPr="00685951">
        <w:rPr>
          <w:color w:val="000000"/>
          <w:spacing w:val="-3"/>
          <w:lang w:val="en-GB"/>
        </w:rPr>
        <w:tab/>
        <w:t>All sums payable under this agreement will be invoiced by the Company to Sigmar, including professional fees, approved expenses (only where agreed as reimbursable to the Consultant from the Client), and applicable VAT on fees and expenses at the</w:t>
      </w:r>
      <w:r w:rsidR="002C719A">
        <w:rPr>
          <w:color w:val="000000"/>
          <w:spacing w:val="-3"/>
          <w:lang w:val="en-GB"/>
        </w:rPr>
        <w:t xml:space="preserve"> prevailing rate (currently 23</w:t>
      </w:r>
      <w:r w:rsidRPr="00685951">
        <w:rPr>
          <w:color w:val="000000"/>
          <w:spacing w:val="-3"/>
          <w:lang w:val="en-GB"/>
        </w:rPr>
        <w:t xml:space="preserve">%); Invoices shall be submitted to Sigmar </w:t>
      </w:r>
      <w:r w:rsidR="00F8653A" w:rsidRPr="00685951">
        <w:rPr>
          <w:color w:val="000000"/>
          <w:spacing w:val="-3"/>
          <w:lang w:val="en-GB"/>
        </w:rPr>
        <w:t>at month end</w:t>
      </w:r>
      <w:r w:rsidRPr="00685951">
        <w:rPr>
          <w:color w:val="000000"/>
          <w:spacing w:val="-3"/>
          <w:lang w:val="en-GB"/>
        </w:rPr>
        <w:t>;</w:t>
      </w:r>
    </w:p>
    <w:p w:rsidR="00BC381C" w:rsidRPr="00685951" w:rsidRDefault="00BC381C">
      <w:pPr>
        <w:pStyle w:val="List"/>
        <w:tabs>
          <w:tab w:val="left" w:pos="709"/>
        </w:tabs>
        <w:ind w:left="1440" w:right="-613" w:hanging="1440"/>
        <w:jc w:val="both"/>
        <w:rPr>
          <w:color w:val="000000"/>
          <w:lang w:val="en-GB"/>
        </w:rPr>
      </w:pPr>
      <w:r w:rsidRPr="00685951">
        <w:rPr>
          <w:color w:val="000000"/>
          <w:lang w:val="en-GB"/>
        </w:rPr>
        <w:tab/>
      </w:r>
    </w:p>
    <w:p w:rsidR="00BC381C" w:rsidRPr="00685951" w:rsidRDefault="00BC381C">
      <w:pPr>
        <w:pStyle w:val="List"/>
        <w:tabs>
          <w:tab w:val="left" w:pos="709"/>
        </w:tabs>
        <w:ind w:left="2160" w:right="-613" w:hanging="2160"/>
        <w:jc w:val="both"/>
        <w:rPr>
          <w:color w:val="000000"/>
          <w:lang w:val="en-GB"/>
        </w:rPr>
      </w:pPr>
      <w:r w:rsidRPr="00685951">
        <w:rPr>
          <w:b/>
          <w:bCs/>
          <w:color w:val="000000"/>
          <w:lang w:val="en-GB"/>
        </w:rPr>
        <w:t>PAYMENT</w:t>
      </w:r>
      <w:r w:rsidRPr="00685951">
        <w:rPr>
          <w:color w:val="000000"/>
          <w:lang w:val="en-GB"/>
        </w:rPr>
        <w:tab/>
        <w:t>Invoiced sums (incl. VAT) shall be paid within 5 working days to the Company’s bank account;</w:t>
      </w:r>
    </w:p>
    <w:p w:rsidR="00BC381C" w:rsidRPr="00685951" w:rsidRDefault="00BC381C">
      <w:pPr>
        <w:tabs>
          <w:tab w:val="left" w:pos="-720"/>
        </w:tabs>
        <w:suppressAutoHyphens/>
        <w:rPr>
          <w:color w:val="000000"/>
          <w:spacing w:val="-3"/>
          <w:lang w:val="en-GB"/>
        </w:rPr>
      </w:pPr>
    </w:p>
    <w:p w:rsidR="00BC381C" w:rsidRPr="00685951" w:rsidRDefault="00BC381C">
      <w:pPr>
        <w:tabs>
          <w:tab w:val="left" w:pos="-720"/>
        </w:tabs>
        <w:suppressAutoHyphens/>
        <w:rPr>
          <w:color w:val="000000"/>
          <w:spacing w:val="-3"/>
          <w:lang w:val="en-GB"/>
        </w:rPr>
      </w:pPr>
      <w:r w:rsidRPr="00685951">
        <w:rPr>
          <w:color w:val="000000"/>
          <w:spacing w:val="-3"/>
          <w:lang w:val="en-GB"/>
        </w:rPr>
        <w:t xml:space="preserve">Dated this </w:t>
      </w:r>
      <w:r w:rsidRPr="00685951">
        <w:rPr>
          <w:color w:val="000000"/>
          <w:spacing w:val="-3"/>
          <w:u w:val="single"/>
          <w:lang w:val="en-GB"/>
        </w:rPr>
        <w:t xml:space="preserve">   </w:t>
      </w:r>
      <w:r w:rsidR="00DF0D5B">
        <w:rPr>
          <w:color w:val="000000"/>
          <w:spacing w:val="-3"/>
          <w:u w:val="single"/>
          <w:lang w:val="en-GB"/>
        </w:rPr>
        <w:fldChar w:fldCharType="begin">
          <w:ffData>
            <w:name w:val="Text18"/>
            <w:enabled/>
            <w:calcOnExit w:val="0"/>
            <w:textInput/>
          </w:ffData>
        </w:fldChar>
      </w:r>
      <w:bookmarkStart w:id="16" w:name="Text18"/>
      <w:r w:rsidR="00ED7233">
        <w:rPr>
          <w:color w:val="000000"/>
          <w:spacing w:val="-3"/>
          <w:u w:val="single"/>
          <w:lang w:val="en-GB"/>
        </w:rPr>
        <w:instrText xml:space="preserve"> FORMTEXT </w:instrText>
      </w:r>
      <w:r w:rsidR="00DF0D5B">
        <w:rPr>
          <w:color w:val="000000"/>
          <w:spacing w:val="-3"/>
          <w:u w:val="single"/>
          <w:lang w:val="en-GB"/>
        </w:rPr>
      </w:r>
      <w:r w:rsidR="00DF0D5B">
        <w:rPr>
          <w:color w:val="000000"/>
          <w:spacing w:val="-3"/>
          <w:u w:val="single"/>
          <w:lang w:val="en-GB"/>
        </w:rPr>
        <w:fldChar w:fldCharType="separate"/>
      </w:r>
      <w:r w:rsidR="00ED7233">
        <w:rPr>
          <w:noProof/>
          <w:color w:val="000000"/>
          <w:spacing w:val="-3"/>
          <w:u w:val="single"/>
          <w:lang w:val="en-GB"/>
        </w:rPr>
        <w:t> </w:t>
      </w:r>
      <w:r w:rsidR="00ED7233">
        <w:rPr>
          <w:noProof/>
          <w:color w:val="000000"/>
          <w:spacing w:val="-3"/>
          <w:u w:val="single"/>
          <w:lang w:val="en-GB"/>
        </w:rPr>
        <w:t> </w:t>
      </w:r>
      <w:r w:rsidR="00ED7233">
        <w:rPr>
          <w:noProof/>
          <w:color w:val="000000"/>
          <w:spacing w:val="-3"/>
          <w:u w:val="single"/>
          <w:lang w:val="en-GB"/>
        </w:rPr>
        <w:t> </w:t>
      </w:r>
      <w:r w:rsidR="00ED7233">
        <w:rPr>
          <w:noProof/>
          <w:color w:val="000000"/>
          <w:spacing w:val="-3"/>
          <w:u w:val="single"/>
          <w:lang w:val="en-GB"/>
        </w:rPr>
        <w:t> </w:t>
      </w:r>
      <w:r w:rsidR="00ED7233">
        <w:rPr>
          <w:noProof/>
          <w:color w:val="000000"/>
          <w:spacing w:val="-3"/>
          <w:u w:val="single"/>
          <w:lang w:val="en-GB"/>
        </w:rPr>
        <w:t> </w:t>
      </w:r>
      <w:r w:rsidR="00DF0D5B">
        <w:rPr>
          <w:color w:val="000000"/>
          <w:spacing w:val="-3"/>
          <w:u w:val="single"/>
          <w:lang w:val="en-GB"/>
        </w:rPr>
        <w:fldChar w:fldCharType="end"/>
      </w:r>
      <w:bookmarkEnd w:id="16"/>
      <w:r w:rsidRPr="00685951">
        <w:rPr>
          <w:color w:val="000000"/>
          <w:spacing w:val="-3"/>
          <w:lang w:val="en-GB"/>
        </w:rPr>
        <w:t xml:space="preserve">day of </w:t>
      </w:r>
      <w:r w:rsidR="005406D7">
        <w:rPr>
          <w:color w:val="000000"/>
          <w:spacing w:val="-3"/>
          <w:u w:val="single"/>
          <w:lang w:val="en-GB"/>
        </w:rPr>
        <w:t xml:space="preserve"> </w:t>
      </w:r>
      <w:r w:rsidR="00DF0D5B">
        <w:rPr>
          <w:color w:val="000000"/>
          <w:spacing w:val="-3"/>
          <w:u w:val="single"/>
          <w:lang w:val="en-GB"/>
        </w:rPr>
        <w:fldChar w:fldCharType="begin">
          <w:ffData>
            <w:name w:val="Text17"/>
            <w:enabled/>
            <w:calcOnExit w:val="0"/>
            <w:textInput/>
          </w:ffData>
        </w:fldChar>
      </w:r>
      <w:bookmarkStart w:id="17" w:name="Text17"/>
      <w:r w:rsidR="00ED7233">
        <w:rPr>
          <w:color w:val="000000"/>
          <w:spacing w:val="-3"/>
          <w:u w:val="single"/>
          <w:lang w:val="en-GB"/>
        </w:rPr>
        <w:instrText xml:space="preserve"> FORMTEXT </w:instrText>
      </w:r>
      <w:r w:rsidR="00DF0D5B">
        <w:rPr>
          <w:color w:val="000000"/>
          <w:spacing w:val="-3"/>
          <w:u w:val="single"/>
          <w:lang w:val="en-GB"/>
        </w:rPr>
      </w:r>
      <w:r w:rsidR="00DF0D5B">
        <w:rPr>
          <w:color w:val="000000"/>
          <w:spacing w:val="-3"/>
          <w:u w:val="single"/>
          <w:lang w:val="en-GB"/>
        </w:rPr>
        <w:fldChar w:fldCharType="separate"/>
      </w:r>
      <w:r w:rsidR="00ED7233">
        <w:rPr>
          <w:noProof/>
          <w:color w:val="000000"/>
          <w:spacing w:val="-3"/>
          <w:u w:val="single"/>
          <w:lang w:val="en-GB"/>
        </w:rPr>
        <w:t> </w:t>
      </w:r>
      <w:r w:rsidR="00ED7233">
        <w:rPr>
          <w:noProof/>
          <w:color w:val="000000"/>
          <w:spacing w:val="-3"/>
          <w:u w:val="single"/>
          <w:lang w:val="en-GB"/>
        </w:rPr>
        <w:t> </w:t>
      </w:r>
      <w:r w:rsidR="00ED7233">
        <w:rPr>
          <w:noProof/>
          <w:color w:val="000000"/>
          <w:spacing w:val="-3"/>
          <w:u w:val="single"/>
          <w:lang w:val="en-GB"/>
        </w:rPr>
        <w:t> </w:t>
      </w:r>
      <w:r w:rsidR="00ED7233">
        <w:rPr>
          <w:noProof/>
          <w:color w:val="000000"/>
          <w:spacing w:val="-3"/>
          <w:u w:val="single"/>
          <w:lang w:val="en-GB"/>
        </w:rPr>
        <w:t> </w:t>
      </w:r>
      <w:r w:rsidR="00ED7233">
        <w:rPr>
          <w:noProof/>
          <w:color w:val="000000"/>
          <w:spacing w:val="-3"/>
          <w:u w:val="single"/>
          <w:lang w:val="en-GB"/>
        </w:rPr>
        <w:t> </w:t>
      </w:r>
      <w:r w:rsidR="00DF0D5B">
        <w:rPr>
          <w:color w:val="000000"/>
          <w:spacing w:val="-3"/>
          <w:u w:val="single"/>
          <w:lang w:val="en-GB"/>
        </w:rPr>
        <w:fldChar w:fldCharType="end"/>
      </w:r>
      <w:bookmarkEnd w:id="17"/>
    </w:p>
    <w:p w:rsidR="00BC381C" w:rsidRPr="00685951" w:rsidRDefault="00BC381C">
      <w:pPr>
        <w:tabs>
          <w:tab w:val="left" w:pos="-720"/>
        </w:tabs>
        <w:suppressAutoHyphens/>
        <w:rPr>
          <w:color w:val="000000"/>
          <w:spacing w:val="-3"/>
          <w:lang w:val="en-GB"/>
        </w:rPr>
      </w:pPr>
    </w:p>
    <w:p w:rsidR="00BC381C" w:rsidRPr="00685951" w:rsidRDefault="00BC381C">
      <w:pPr>
        <w:tabs>
          <w:tab w:val="left" w:pos="6946"/>
          <w:tab w:val="right" w:pos="9026"/>
        </w:tabs>
        <w:suppressAutoHyphens/>
        <w:rPr>
          <w:color w:val="000000"/>
          <w:spacing w:val="-3"/>
          <w:lang w:val="en-GB"/>
        </w:rPr>
      </w:pPr>
      <w:r w:rsidRPr="00685951">
        <w:rPr>
          <w:color w:val="000000"/>
          <w:spacing w:val="-3"/>
          <w:u w:val="single"/>
          <w:lang w:val="en-GB"/>
        </w:rPr>
        <w:t xml:space="preserve">                                                 </w:t>
      </w:r>
      <w:r w:rsidRPr="00685951">
        <w:rPr>
          <w:color w:val="000000"/>
          <w:spacing w:val="-3"/>
          <w:lang w:val="en-GB"/>
        </w:rPr>
        <w:tab/>
      </w:r>
      <w:r w:rsidRPr="00685951">
        <w:rPr>
          <w:color w:val="000000"/>
          <w:spacing w:val="-3"/>
          <w:u w:val="single"/>
          <w:lang w:val="en-GB"/>
        </w:rPr>
        <w:t xml:space="preserve">                               </w:t>
      </w:r>
    </w:p>
    <w:p w:rsidR="00BC381C" w:rsidRPr="00685951" w:rsidRDefault="00BC381C">
      <w:pPr>
        <w:tabs>
          <w:tab w:val="left" w:pos="-720"/>
        </w:tabs>
        <w:suppressAutoHyphens/>
        <w:rPr>
          <w:color w:val="000000"/>
          <w:spacing w:val="-3"/>
          <w:u w:val="single"/>
          <w:lang w:val="en-GB"/>
        </w:rPr>
      </w:pPr>
      <w:r w:rsidRPr="00685951">
        <w:rPr>
          <w:color w:val="000000"/>
          <w:lang w:val="en-GB"/>
        </w:rPr>
        <w:t>(Signed on behalf of the Company)</w:t>
      </w:r>
      <w:r w:rsidRPr="00685951">
        <w:rPr>
          <w:color w:val="000000"/>
          <w:lang w:val="en-GB"/>
        </w:rPr>
        <w:tab/>
      </w:r>
      <w:r w:rsidRPr="00685951">
        <w:rPr>
          <w:color w:val="000000"/>
          <w:lang w:val="en-GB"/>
        </w:rPr>
        <w:tab/>
      </w:r>
      <w:r w:rsidRPr="00685951">
        <w:rPr>
          <w:color w:val="000000"/>
          <w:lang w:val="en-GB"/>
        </w:rPr>
        <w:tab/>
      </w:r>
      <w:r w:rsidRPr="00685951">
        <w:rPr>
          <w:color w:val="000000"/>
          <w:lang w:val="en-GB"/>
        </w:rPr>
        <w:tab/>
      </w:r>
      <w:r w:rsidRPr="00685951">
        <w:rPr>
          <w:color w:val="000000"/>
          <w:lang w:val="en-GB"/>
        </w:rPr>
        <w:tab/>
        <w:t xml:space="preserve">Position Held              </w:t>
      </w:r>
    </w:p>
    <w:p w:rsidR="00BC381C" w:rsidRPr="00685951" w:rsidRDefault="00BC381C">
      <w:pPr>
        <w:pStyle w:val="Heading4"/>
        <w:jc w:val="both"/>
        <w:rPr>
          <w:color w:val="000000"/>
          <w:lang w:val="en-GB"/>
        </w:rPr>
      </w:pPr>
      <w:r w:rsidRPr="00685951">
        <w:rPr>
          <w:color w:val="000000"/>
          <w:lang w:val="en-GB"/>
        </w:rPr>
        <w:t>PRINT NAME</w:t>
      </w:r>
      <w:r w:rsidR="00685951" w:rsidRPr="00685951">
        <w:rPr>
          <w:color w:val="000000"/>
          <w:lang w:val="en-GB"/>
        </w:rPr>
        <w:t xml:space="preserve"> – </w:t>
      </w:r>
      <w:r w:rsidR="00DF0D5B">
        <w:rPr>
          <w:color w:val="000000"/>
          <w:lang w:val="en-GB"/>
        </w:rPr>
        <w:fldChar w:fldCharType="begin">
          <w:ffData>
            <w:name w:val="Text19"/>
            <w:enabled/>
            <w:calcOnExit w:val="0"/>
            <w:textInput/>
          </w:ffData>
        </w:fldChar>
      </w:r>
      <w:bookmarkStart w:id="18" w:name="Text19"/>
      <w:r w:rsidR="00ED7233">
        <w:rPr>
          <w:color w:val="000000"/>
          <w:lang w:val="en-GB"/>
        </w:rPr>
        <w:instrText xml:space="preserve"> FORMTEXT </w:instrText>
      </w:r>
      <w:r w:rsidR="00DF0D5B">
        <w:rPr>
          <w:color w:val="000000"/>
          <w:lang w:val="en-GB"/>
        </w:rPr>
      </w:r>
      <w:r w:rsidR="00DF0D5B">
        <w:rPr>
          <w:color w:val="000000"/>
          <w:lang w:val="en-GB"/>
        </w:rPr>
        <w:fldChar w:fldCharType="separate"/>
      </w:r>
      <w:r w:rsidR="00ED7233">
        <w:rPr>
          <w:noProof/>
          <w:color w:val="000000"/>
          <w:lang w:val="en-GB"/>
        </w:rPr>
        <w:t> </w:t>
      </w:r>
      <w:r w:rsidR="00ED7233">
        <w:rPr>
          <w:noProof/>
          <w:color w:val="000000"/>
          <w:lang w:val="en-GB"/>
        </w:rPr>
        <w:t> </w:t>
      </w:r>
      <w:r w:rsidR="00ED7233">
        <w:rPr>
          <w:noProof/>
          <w:color w:val="000000"/>
          <w:lang w:val="en-GB"/>
        </w:rPr>
        <w:t> </w:t>
      </w:r>
      <w:r w:rsidR="00ED7233">
        <w:rPr>
          <w:noProof/>
          <w:color w:val="000000"/>
          <w:lang w:val="en-GB"/>
        </w:rPr>
        <w:t> </w:t>
      </w:r>
      <w:r w:rsidR="00ED7233">
        <w:rPr>
          <w:noProof/>
          <w:color w:val="000000"/>
          <w:lang w:val="en-GB"/>
        </w:rPr>
        <w:t> </w:t>
      </w:r>
      <w:r w:rsidR="00DF0D5B">
        <w:rPr>
          <w:color w:val="000000"/>
          <w:lang w:val="en-GB"/>
        </w:rPr>
        <w:fldChar w:fldCharType="end"/>
      </w:r>
      <w:bookmarkEnd w:id="18"/>
      <w:r w:rsidR="00335B3D" w:rsidRPr="00685951">
        <w:rPr>
          <w:color w:val="000000"/>
          <w:lang w:val="en-GB"/>
        </w:rPr>
        <w:tab/>
      </w:r>
      <w:r w:rsidRPr="00685951">
        <w:rPr>
          <w:color w:val="000000"/>
          <w:lang w:val="en-GB"/>
        </w:rPr>
        <w:tab/>
      </w:r>
      <w:r w:rsidRPr="00685951">
        <w:rPr>
          <w:color w:val="000000"/>
          <w:lang w:val="en-GB"/>
        </w:rPr>
        <w:tab/>
      </w:r>
      <w:r w:rsidRPr="00685951">
        <w:rPr>
          <w:color w:val="000000"/>
          <w:lang w:val="en-GB"/>
        </w:rPr>
        <w:tab/>
      </w:r>
      <w:r w:rsidRPr="00685951">
        <w:rPr>
          <w:color w:val="000000"/>
          <w:lang w:val="en-GB"/>
        </w:rPr>
        <w:tab/>
      </w:r>
      <w:r w:rsidR="005406D7">
        <w:rPr>
          <w:color w:val="000000"/>
          <w:lang w:val="en-GB"/>
        </w:rPr>
        <w:tab/>
      </w:r>
      <w:r w:rsidRPr="00685951">
        <w:rPr>
          <w:noProof/>
          <w:color w:val="000000"/>
        </w:rPr>
        <w:t>Director</w:t>
      </w:r>
    </w:p>
    <w:p w:rsidR="00BC381C" w:rsidRPr="00685951" w:rsidRDefault="00BC381C">
      <w:pPr>
        <w:jc w:val="both"/>
        <w:rPr>
          <w:noProof/>
          <w:color w:val="000000"/>
        </w:rPr>
      </w:pPr>
      <w:r w:rsidRPr="00685951">
        <w:rPr>
          <w:noProof/>
          <w:color w:val="000000"/>
        </w:rPr>
        <w:tab/>
      </w:r>
      <w:r w:rsidRPr="00685951">
        <w:rPr>
          <w:noProof/>
          <w:color w:val="000000"/>
        </w:rPr>
        <w:tab/>
      </w:r>
      <w:r w:rsidRPr="00685951">
        <w:rPr>
          <w:noProof/>
          <w:color w:val="000000"/>
        </w:rPr>
        <w:tab/>
      </w:r>
      <w:r w:rsidRPr="00685951">
        <w:rPr>
          <w:noProof/>
          <w:color w:val="000000"/>
        </w:rPr>
        <w:tab/>
      </w:r>
      <w:r w:rsidRPr="00685951">
        <w:rPr>
          <w:noProof/>
          <w:color w:val="000000"/>
        </w:rPr>
        <w:tab/>
      </w:r>
      <w:r w:rsidRPr="00685951">
        <w:rPr>
          <w:noProof/>
          <w:color w:val="000000"/>
        </w:rPr>
        <w:tab/>
      </w:r>
    </w:p>
    <w:p w:rsidR="00BC381C" w:rsidRPr="00685951" w:rsidRDefault="00BC381C">
      <w:pPr>
        <w:tabs>
          <w:tab w:val="right" w:pos="9026"/>
        </w:tabs>
        <w:suppressAutoHyphens/>
        <w:rPr>
          <w:color w:val="000000"/>
          <w:spacing w:val="-3"/>
          <w:lang w:val="en-GB"/>
        </w:rPr>
      </w:pPr>
      <w:r w:rsidRPr="00685951">
        <w:rPr>
          <w:color w:val="000000"/>
          <w:spacing w:val="-3"/>
          <w:u w:val="single"/>
          <w:lang w:val="en-GB"/>
        </w:rPr>
        <w:t xml:space="preserve">                                             </w:t>
      </w:r>
      <w:r w:rsidRPr="00685951">
        <w:rPr>
          <w:color w:val="000000"/>
          <w:spacing w:val="-3"/>
          <w:lang w:val="en-GB"/>
        </w:rPr>
        <w:tab/>
      </w:r>
      <w:r w:rsidRPr="00685951">
        <w:rPr>
          <w:color w:val="000000"/>
          <w:spacing w:val="-3"/>
          <w:u w:val="single"/>
          <w:lang w:val="en-GB"/>
        </w:rPr>
        <w:t xml:space="preserve">                                 </w:t>
      </w:r>
    </w:p>
    <w:p w:rsidR="00BC381C" w:rsidRPr="00685951" w:rsidRDefault="00BC381C">
      <w:pPr>
        <w:pStyle w:val="BodyText"/>
        <w:jc w:val="both"/>
        <w:rPr>
          <w:color w:val="000000"/>
          <w:lang w:val="en-GB"/>
        </w:rPr>
      </w:pPr>
      <w:r w:rsidRPr="00685951">
        <w:rPr>
          <w:color w:val="000000"/>
          <w:lang w:val="en-GB"/>
        </w:rPr>
        <w:t>(Signed on behalf of Sigmar)</w:t>
      </w:r>
      <w:r w:rsidRPr="00685951">
        <w:rPr>
          <w:color w:val="000000"/>
          <w:lang w:val="en-GB"/>
        </w:rPr>
        <w:tab/>
      </w:r>
      <w:r w:rsidRPr="00685951">
        <w:rPr>
          <w:color w:val="000000"/>
          <w:lang w:val="en-GB"/>
        </w:rPr>
        <w:tab/>
      </w:r>
      <w:r w:rsidRPr="00685951">
        <w:rPr>
          <w:color w:val="000000"/>
          <w:lang w:val="en-GB"/>
        </w:rPr>
        <w:tab/>
      </w:r>
      <w:r w:rsidRPr="00685951">
        <w:rPr>
          <w:color w:val="000000"/>
          <w:lang w:val="en-GB"/>
        </w:rPr>
        <w:tab/>
      </w:r>
      <w:r w:rsidRPr="00685951">
        <w:rPr>
          <w:color w:val="000000"/>
          <w:lang w:val="en-GB"/>
        </w:rPr>
        <w:tab/>
      </w:r>
      <w:r w:rsidRPr="00685951">
        <w:rPr>
          <w:color w:val="000000"/>
          <w:lang w:val="en-GB"/>
        </w:rPr>
        <w:tab/>
        <w:t>Position Held</w:t>
      </w:r>
    </w:p>
    <w:p w:rsidR="00BC381C" w:rsidRPr="00685951" w:rsidRDefault="00BC381C" w:rsidP="00685951">
      <w:pPr>
        <w:pStyle w:val="Heading4"/>
        <w:jc w:val="both"/>
        <w:rPr>
          <w:color w:val="000000"/>
          <w:lang w:val="en-GB"/>
        </w:rPr>
      </w:pPr>
      <w:r w:rsidRPr="00685951">
        <w:rPr>
          <w:color w:val="000000"/>
          <w:lang w:val="en-GB"/>
        </w:rPr>
        <w:t>PRINT NAM</w:t>
      </w:r>
      <w:r w:rsidR="00685951" w:rsidRPr="00685951">
        <w:rPr>
          <w:color w:val="000000"/>
          <w:lang w:val="en-GB"/>
        </w:rPr>
        <w:t xml:space="preserve">E – </w:t>
      </w:r>
      <w:r w:rsidR="00DF0D5B">
        <w:rPr>
          <w:color w:val="000000"/>
          <w:lang w:val="en-GB"/>
        </w:rPr>
        <w:fldChar w:fldCharType="begin">
          <w:ffData>
            <w:name w:val="Text20"/>
            <w:enabled/>
            <w:calcOnExit w:val="0"/>
            <w:textInput/>
          </w:ffData>
        </w:fldChar>
      </w:r>
      <w:bookmarkStart w:id="19" w:name="Text20"/>
      <w:r w:rsidR="00ED7233">
        <w:rPr>
          <w:color w:val="000000"/>
          <w:lang w:val="en-GB"/>
        </w:rPr>
        <w:instrText xml:space="preserve"> FORMTEXT </w:instrText>
      </w:r>
      <w:r w:rsidR="00DF0D5B">
        <w:rPr>
          <w:color w:val="000000"/>
          <w:lang w:val="en-GB"/>
        </w:rPr>
      </w:r>
      <w:r w:rsidR="00DF0D5B">
        <w:rPr>
          <w:color w:val="000000"/>
          <w:lang w:val="en-GB"/>
        </w:rPr>
        <w:fldChar w:fldCharType="separate"/>
      </w:r>
      <w:r w:rsidR="00ED7233">
        <w:rPr>
          <w:noProof/>
          <w:color w:val="000000"/>
          <w:lang w:val="en-GB"/>
        </w:rPr>
        <w:t> </w:t>
      </w:r>
      <w:r w:rsidR="00ED7233">
        <w:rPr>
          <w:noProof/>
          <w:color w:val="000000"/>
          <w:lang w:val="en-GB"/>
        </w:rPr>
        <w:t> </w:t>
      </w:r>
      <w:r w:rsidR="00ED7233">
        <w:rPr>
          <w:noProof/>
          <w:color w:val="000000"/>
          <w:lang w:val="en-GB"/>
        </w:rPr>
        <w:t> </w:t>
      </w:r>
      <w:r w:rsidR="00ED7233">
        <w:rPr>
          <w:noProof/>
          <w:color w:val="000000"/>
          <w:lang w:val="en-GB"/>
        </w:rPr>
        <w:t> </w:t>
      </w:r>
      <w:r w:rsidR="00ED7233">
        <w:rPr>
          <w:noProof/>
          <w:color w:val="000000"/>
          <w:lang w:val="en-GB"/>
        </w:rPr>
        <w:t> </w:t>
      </w:r>
      <w:r w:rsidR="00DF0D5B">
        <w:rPr>
          <w:color w:val="000000"/>
          <w:lang w:val="en-GB"/>
        </w:rPr>
        <w:fldChar w:fldCharType="end"/>
      </w:r>
      <w:bookmarkEnd w:id="19"/>
      <w:r w:rsidR="005406D7">
        <w:rPr>
          <w:color w:val="000000"/>
          <w:lang w:val="en-GB"/>
        </w:rPr>
        <w:tab/>
      </w:r>
      <w:r w:rsidRPr="00685951">
        <w:rPr>
          <w:color w:val="000000"/>
          <w:lang w:val="en-GB"/>
        </w:rPr>
        <w:tab/>
      </w:r>
      <w:r w:rsidRPr="00685951">
        <w:rPr>
          <w:color w:val="000000"/>
          <w:lang w:val="en-GB"/>
        </w:rPr>
        <w:tab/>
      </w:r>
      <w:r w:rsidRPr="00685951">
        <w:rPr>
          <w:color w:val="000000"/>
          <w:lang w:val="en-GB"/>
        </w:rPr>
        <w:tab/>
      </w:r>
      <w:r w:rsidRPr="00685951">
        <w:rPr>
          <w:color w:val="000000"/>
          <w:lang w:val="en-GB"/>
        </w:rPr>
        <w:tab/>
      </w:r>
      <w:r w:rsidR="00335B3D" w:rsidRPr="00685951">
        <w:rPr>
          <w:color w:val="000000"/>
          <w:lang w:val="en-GB"/>
        </w:rPr>
        <w:tab/>
      </w:r>
      <w:r w:rsidR="002C719A">
        <w:rPr>
          <w:color w:val="000000"/>
          <w:lang w:val="en-GB"/>
        </w:rPr>
        <w:t>Director</w:t>
      </w:r>
      <w:r w:rsidRPr="00685951">
        <w:rPr>
          <w:color w:val="000000"/>
          <w:lang w:val="en-GB"/>
        </w:rPr>
        <w:t xml:space="preserve"> </w:t>
      </w:r>
    </w:p>
    <w:sectPr w:rsidR="00BC381C" w:rsidRPr="00685951" w:rsidSect="00685951">
      <w:footerReference w:type="even" r:id="rId7"/>
      <w:footerReference w:type="default" r:id="rId8"/>
      <w:endnotePr>
        <w:numFmt w:val="decimal"/>
      </w:endnotePr>
      <w:pgSz w:w="11909" w:h="16834" w:code="9"/>
      <w:pgMar w:top="1135" w:right="929" w:bottom="1258" w:left="900" w:header="2160" w:footer="912" w:gutter="0"/>
      <w:paperSrc w:first="2"/>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67D" w:rsidRDefault="0002267D">
      <w:r>
        <w:separator/>
      </w:r>
    </w:p>
  </w:endnote>
  <w:endnote w:type="continuationSeparator" w:id="0">
    <w:p w:rsidR="0002267D" w:rsidRDefault="0002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7D" w:rsidRDefault="00DF0D5B">
    <w:pPr>
      <w:pStyle w:val="Footer"/>
      <w:framePr w:wrap="around" w:vAnchor="text" w:hAnchor="margin" w:xAlign="right" w:y="1"/>
      <w:rPr>
        <w:rStyle w:val="PageNumber"/>
      </w:rPr>
    </w:pPr>
    <w:r>
      <w:rPr>
        <w:rStyle w:val="PageNumber"/>
      </w:rPr>
      <w:fldChar w:fldCharType="begin"/>
    </w:r>
    <w:r w:rsidR="0002267D">
      <w:rPr>
        <w:rStyle w:val="PageNumber"/>
      </w:rPr>
      <w:instrText xml:space="preserve">PAGE  </w:instrText>
    </w:r>
    <w:r>
      <w:rPr>
        <w:rStyle w:val="PageNumber"/>
      </w:rPr>
      <w:fldChar w:fldCharType="end"/>
    </w:r>
  </w:p>
  <w:p w:rsidR="0002267D" w:rsidRDefault="00022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7D" w:rsidRDefault="00DF0D5B">
    <w:pPr>
      <w:pStyle w:val="Footer"/>
      <w:framePr w:wrap="around" w:vAnchor="text" w:hAnchor="margin" w:xAlign="right" w:y="1"/>
      <w:rPr>
        <w:rStyle w:val="PageNumber"/>
      </w:rPr>
    </w:pPr>
    <w:r>
      <w:rPr>
        <w:rStyle w:val="PageNumber"/>
      </w:rPr>
      <w:fldChar w:fldCharType="begin"/>
    </w:r>
    <w:r w:rsidR="0002267D">
      <w:rPr>
        <w:rStyle w:val="PageNumber"/>
      </w:rPr>
      <w:instrText xml:space="preserve">PAGE  </w:instrText>
    </w:r>
    <w:r>
      <w:rPr>
        <w:rStyle w:val="PageNumber"/>
      </w:rPr>
      <w:fldChar w:fldCharType="separate"/>
    </w:r>
    <w:r w:rsidR="00B06B15">
      <w:rPr>
        <w:rStyle w:val="PageNumber"/>
        <w:noProof/>
      </w:rPr>
      <w:t>4</w:t>
    </w:r>
    <w:r>
      <w:rPr>
        <w:rStyle w:val="PageNumber"/>
      </w:rPr>
      <w:fldChar w:fldCharType="end"/>
    </w:r>
  </w:p>
  <w:p w:rsidR="0002267D" w:rsidRDefault="000226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67D" w:rsidRDefault="0002267D">
      <w:r>
        <w:separator/>
      </w:r>
    </w:p>
  </w:footnote>
  <w:footnote w:type="continuationSeparator" w:id="0">
    <w:p w:rsidR="0002267D" w:rsidRDefault="00022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F9B"/>
    <w:multiLevelType w:val="singleLevel"/>
    <w:tmpl w:val="00D663DE"/>
    <w:lvl w:ilvl="0">
      <w:start w:val="1"/>
      <w:numFmt w:val="decimal"/>
      <w:lvlText w:val="%1)"/>
      <w:legacy w:legacy="1" w:legacySpace="0" w:legacyIndent="720"/>
      <w:lvlJc w:val="left"/>
      <w:pPr>
        <w:ind w:left="1429" w:hanging="720"/>
      </w:pPr>
      <w:rPr>
        <w:b/>
      </w:rPr>
    </w:lvl>
  </w:abstractNum>
  <w:abstractNum w:abstractNumId="1" w15:restartNumberingAfterBreak="0">
    <w:nsid w:val="15B32FB1"/>
    <w:multiLevelType w:val="singleLevel"/>
    <w:tmpl w:val="C4FA46BC"/>
    <w:lvl w:ilvl="0">
      <w:start w:val="2"/>
      <w:numFmt w:val="decimal"/>
      <w:lvlText w:val="%1."/>
      <w:legacy w:legacy="1" w:legacySpace="0" w:legacyIndent="720"/>
      <w:lvlJc w:val="left"/>
      <w:pPr>
        <w:ind w:left="720" w:hanging="720"/>
      </w:pPr>
      <w:rPr>
        <w:u w:val="single"/>
      </w:rPr>
    </w:lvl>
  </w:abstractNum>
  <w:abstractNum w:abstractNumId="2" w15:restartNumberingAfterBreak="0">
    <w:nsid w:val="2CD23668"/>
    <w:multiLevelType w:val="singleLevel"/>
    <w:tmpl w:val="E52C518E"/>
    <w:lvl w:ilvl="0">
      <w:start w:val="3"/>
      <w:numFmt w:val="decimal"/>
      <w:lvlText w:val="%1)"/>
      <w:legacy w:legacy="1" w:legacySpace="0" w:legacyIndent="720"/>
      <w:lvlJc w:val="left"/>
      <w:pPr>
        <w:ind w:left="1080" w:hanging="720"/>
      </w:pPr>
      <w:rPr>
        <w:b/>
      </w:rPr>
    </w:lvl>
  </w:abstractNum>
  <w:abstractNum w:abstractNumId="3" w15:restartNumberingAfterBreak="0">
    <w:nsid w:val="2F546410"/>
    <w:multiLevelType w:val="singleLevel"/>
    <w:tmpl w:val="00D663DE"/>
    <w:lvl w:ilvl="0">
      <w:start w:val="1"/>
      <w:numFmt w:val="decimal"/>
      <w:lvlText w:val="%1)"/>
      <w:legacy w:legacy="1" w:legacySpace="0" w:legacyIndent="720"/>
      <w:lvlJc w:val="left"/>
      <w:pPr>
        <w:ind w:left="1080" w:hanging="720"/>
      </w:pPr>
      <w:rPr>
        <w:b/>
      </w:rPr>
    </w:lvl>
  </w:abstractNum>
  <w:abstractNum w:abstractNumId="4" w15:restartNumberingAfterBreak="0">
    <w:nsid w:val="6B2F3A48"/>
    <w:multiLevelType w:val="hybridMultilevel"/>
    <w:tmpl w:val="A3C8B0D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88h4R5LL3RSNCCBjk7UsFeA40JWCot6BACjLIYc/aRQq2Qz+xKFezH2JYw27cAZD5DOiH4krfYrs7J7vCwQwQ==" w:salt="C0c/nwNi0wCx7Wrpm3lR4Q=="/>
  <w:defaultTabStop w:val="720"/>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3A"/>
    <w:rsid w:val="00005E9A"/>
    <w:rsid w:val="0002267D"/>
    <w:rsid w:val="000A40E9"/>
    <w:rsid w:val="000A5CC6"/>
    <w:rsid w:val="001041FA"/>
    <w:rsid w:val="002033AE"/>
    <w:rsid w:val="002242AD"/>
    <w:rsid w:val="00252C3A"/>
    <w:rsid w:val="002C5165"/>
    <w:rsid w:val="002C719A"/>
    <w:rsid w:val="002C775C"/>
    <w:rsid w:val="002F6295"/>
    <w:rsid w:val="00317090"/>
    <w:rsid w:val="00335B3D"/>
    <w:rsid w:val="003A382D"/>
    <w:rsid w:val="003E2EDC"/>
    <w:rsid w:val="00432BB2"/>
    <w:rsid w:val="0048301F"/>
    <w:rsid w:val="004A63A2"/>
    <w:rsid w:val="004C445C"/>
    <w:rsid w:val="0051444A"/>
    <w:rsid w:val="005406D7"/>
    <w:rsid w:val="005B5384"/>
    <w:rsid w:val="00623E53"/>
    <w:rsid w:val="00657F41"/>
    <w:rsid w:val="00685951"/>
    <w:rsid w:val="00687D45"/>
    <w:rsid w:val="006C2C40"/>
    <w:rsid w:val="006D1A65"/>
    <w:rsid w:val="007741F1"/>
    <w:rsid w:val="007808C1"/>
    <w:rsid w:val="00791671"/>
    <w:rsid w:val="007B2E6F"/>
    <w:rsid w:val="007C2AE4"/>
    <w:rsid w:val="008F18B4"/>
    <w:rsid w:val="008F7AA5"/>
    <w:rsid w:val="009338AD"/>
    <w:rsid w:val="00997334"/>
    <w:rsid w:val="009A5406"/>
    <w:rsid w:val="009A7202"/>
    <w:rsid w:val="009D2A05"/>
    <w:rsid w:val="00A047E8"/>
    <w:rsid w:val="00A075FB"/>
    <w:rsid w:val="00A3239B"/>
    <w:rsid w:val="00A40BDD"/>
    <w:rsid w:val="00A6218E"/>
    <w:rsid w:val="00AD405E"/>
    <w:rsid w:val="00AE1432"/>
    <w:rsid w:val="00AF0133"/>
    <w:rsid w:val="00B06B15"/>
    <w:rsid w:val="00B56C0B"/>
    <w:rsid w:val="00B73A1A"/>
    <w:rsid w:val="00BB090E"/>
    <w:rsid w:val="00BC381C"/>
    <w:rsid w:val="00C17E78"/>
    <w:rsid w:val="00C61CD9"/>
    <w:rsid w:val="00CC0B89"/>
    <w:rsid w:val="00CF4F5D"/>
    <w:rsid w:val="00D1588C"/>
    <w:rsid w:val="00D1706B"/>
    <w:rsid w:val="00DA4DC2"/>
    <w:rsid w:val="00DA5649"/>
    <w:rsid w:val="00DC1799"/>
    <w:rsid w:val="00DE1D31"/>
    <w:rsid w:val="00DF0D5B"/>
    <w:rsid w:val="00E9666F"/>
    <w:rsid w:val="00ED7233"/>
    <w:rsid w:val="00EE0392"/>
    <w:rsid w:val="00F24980"/>
    <w:rsid w:val="00F50709"/>
    <w:rsid w:val="00F556E4"/>
    <w:rsid w:val="00F62B94"/>
    <w:rsid w:val="00F8653A"/>
    <w:rsid w:val="00FB24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59378598-FB23-415C-9418-821C800F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52C3A"/>
    <w:pPr>
      <w:widowControl w:val="0"/>
    </w:pPr>
    <w:rPr>
      <w:rFonts w:ascii="Arial" w:hAnsi="Arial" w:cs="Arial"/>
      <w:lang w:val="en-US" w:eastAsia="en-US"/>
    </w:rPr>
  </w:style>
  <w:style w:type="paragraph" w:styleId="Heading1">
    <w:name w:val="heading 1"/>
    <w:basedOn w:val="Normal"/>
    <w:next w:val="Normal"/>
    <w:qFormat/>
    <w:rsid w:val="00252C3A"/>
    <w:pPr>
      <w:keepNext/>
      <w:spacing w:before="240" w:after="60"/>
      <w:outlineLvl w:val="0"/>
    </w:pPr>
    <w:rPr>
      <w:b/>
      <w:kern w:val="28"/>
      <w:sz w:val="28"/>
    </w:rPr>
  </w:style>
  <w:style w:type="paragraph" w:styleId="Heading2">
    <w:name w:val="heading 2"/>
    <w:basedOn w:val="Normal"/>
    <w:next w:val="Normal"/>
    <w:qFormat/>
    <w:rsid w:val="00252C3A"/>
    <w:pPr>
      <w:keepNext/>
      <w:spacing w:before="240" w:after="60"/>
      <w:outlineLvl w:val="1"/>
    </w:pPr>
    <w:rPr>
      <w:b/>
      <w:i/>
    </w:rPr>
  </w:style>
  <w:style w:type="paragraph" w:styleId="Heading3">
    <w:name w:val="heading 3"/>
    <w:basedOn w:val="Normal"/>
    <w:next w:val="Normal"/>
    <w:qFormat/>
    <w:rsid w:val="00252C3A"/>
    <w:pPr>
      <w:keepNext/>
      <w:jc w:val="both"/>
      <w:outlineLvl w:val="2"/>
    </w:pPr>
    <w:rPr>
      <w:b/>
      <w:bCs/>
      <w:lang w:val="en-GB"/>
    </w:rPr>
  </w:style>
  <w:style w:type="paragraph" w:styleId="Heading4">
    <w:name w:val="heading 4"/>
    <w:basedOn w:val="Normal"/>
    <w:next w:val="Normal"/>
    <w:qFormat/>
    <w:rsid w:val="00252C3A"/>
    <w:pPr>
      <w:keepNext/>
      <w:spacing w:before="240" w:after="60"/>
      <w:outlineLvl w:val="3"/>
    </w:pPr>
    <w:rPr>
      <w:b/>
    </w:rPr>
  </w:style>
  <w:style w:type="paragraph" w:styleId="Heading7">
    <w:name w:val="heading 7"/>
    <w:basedOn w:val="Normal"/>
    <w:next w:val="Normal"/>
    <w:qFormat/>
    <w:rsid w:val="00252C3A"/>
    <w:pPr>
      <w:keepNext/>
      <w:suppressAutoHyphens/>
      <w:jc w:val="both"/>
      <w:outlineLvl w:val="6"/>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252C3A"/>
    <w:pPr>
      <w:ind w:left="360" w:hanging="360"/>
    </w:pPr>
  </w:style>
  <w:style w:type="paragraph" w:styleId="List2">
    <w:name w:val="List 2"/>
    <w:basedOn w:val="Normal"/>
    <w:rsid w:val="00252C3A"/>
    <w:pPr>
      <w:ind w:left="720" w:hanging="360"/>
    </w:pPr>
  </w:style>
  <w:style w:type="paragraph" w:styleId="BodyText">
    <w:name w:val="Body Text"/>
    <w:basedOn w:val="Normal"/>
    <w:rsid w:val="00252C3A"/>
    <w:pPr>
      <w:spacing w:after="120"/>
    </w:pPr>
  </w:style>
  <w:style w:type="paragraph" w:styleId="BodyText2">
    <w:name w:val="Body Text 2"/>
    <w:basedOn w:val="Normal"/>
    <w:rsid w:val="00252C3A"/>
    <w:pPr>
      <w:spacing w:after="120"/>
      <w:ind w:left="360"/>
    </w:pPr>
  </w:style>
  <w:style w:type="paragraph" w:styleId="ListParagraph">
    <w:name w:val="List Paragraph"/>
    <w:basedOn w:val="Normal"/>
    <w:qFormat/>
    <w:rsid w:val="00252C3A"/>
    <w:pPr>
      <w:ind w:left="720"/>
    </w:pPr>
  </w:style>
  <w:style w:type="paragraph" w:styleId="NormalWeb">
    <w:name w:val="Normal (Web)"/>
    <w:basedOn w:val="Normal"/>
    <w:unhideWhenUsed/>
    <w:rsid w:val="00252C3A"/>
    <w:pPr>
      <w:widowControl/>
      <w:spacing w:before="100" w:beforeAutospacing="1" w:after="100" w:afterAutospacing="1"/>
    </w:pPr>
    <w:rPr>
      <w:rFonts w:ascii="Times New Roman" w:eastAsia="Calibri" w:hAnsi="Times New Roman"/>
      <w:szCs w:val="24"/>
    </w:rPr>
  </w:style>
  <w:style w:type="paragraph" w:styleId="BalloonText">
    <w:name w:val="Balloon Text"/>
    <w:basedOn w:val="Normal"/>
    <w:rsid w:val="00252C3A"/>
    <w:rPr>
      <w:rFonts w:ascii="Tahoma" w:hAnsi="Tahoma" w:cs="Tahoma"/>
      <w:sz w:val="16"/>
      <w:szCs w:val="16"/>
    </w:rPr>
  </w:style>
  <w:style w:type="character" w:customStyle="1" w:styleId="CharChar">
    <w:name w:val="Char Char"/>
    <w:rsid w:val="00252C3A"/>
    <w:rPr>
      <w:rFonts w:ascii="Tahoma" w:hAnsi="Tahoma" w:cs="Tahoma"/>
      <w:sz w:val="16"/>
      <w:szCs w:val="16"/>
    </w:rPr>
  </w:style>
  <w:style w:type="paragraph" w:styleId="Footer">
    <w:name w:val="footer"/>
    <w:basedOn w:val="Normal"/>
    <w:rsid w:val="00252C3A"/>
    <w:pPr>
      <w:tabs>
        <w:tab w:val="center" w:pos="4844"/>
        <w:tab w:val="right" w:pos="9689"/>
      </w:tabs>
    </w:pPr>
  </w:style>
  <w:style w:type="character" w:styleId="PageNumber">
    <w:name w:val="page number"/>
    <w:basedOn w:val="DefaultParagraphFont"/>
    <w:rsid w:val="00252C3A"/>
  </w:style>
  <w:style w:type="paragraph" w:styleId="Header">
    <w:name w:val="header"/>
    <w:basedOn w:val="Normal"/>
    <w:rsid w:val="00252C3A"/>
    <w:pPr>
      <w:tabs>
        <w:tab w:val="center" w:pos="4844"/>
        <w:tab w:val="right" w:pos="9689"/>
      </w:tabs>
    </w:pPr>
  </w:style>
  <w:style w:type="character" w:customStyle="1" w:styleId="EmailStyle26">
    <w:name w:val="EmailStyle26"/>
    <w:semiHidden/>
    <w:rsid w:val="00F8653A"/>
    <w:rPr>
      <w:rFonts w:ascii="Arial" w:hAnsi="Arial" w:cs="Arial"/>
      <w:color w:val="auto"/>
      <w:sz w:val="20"/>
      <w:szCs w:val="20"/>
    </w:rPr>
  </w:style>
  <w:style w:type="character" w:customStyle="1" w:styleId="apple-converted-space">
    <w:name w:val="apple-converted-space"/>
    <w:basedOn w:val="DefaultParagraphFont"/>
    <w:rsid w:val="00BB0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50531">
      <w:bodyDiv w:val="1"/>
      <w:marLeft w:val="0"/>
      <w:marRight w:val="0"/>
      <w:marTop w:val="0"/>
      <w:marBottom w:val="0"/>
      <w:divBdr>
        <w:top w:val="none" w:sz="0" w:space="0" w:color="auto"/>
        <w:left w:val="none" w:sz="0" w:space="0" w:color="auto"/>
        <w:bottom w:val="none" w:sz="0" w:space="0" w:color="auto"/>
        <w:right w:val="none" w:sz="0" w:space="0" w:color="auto"/>
      </w:divBdr>
    </w:div>
    <w:div w:id="1790318342">
      <w:bodyDiv w:val="1"/>
      <w:marLeft w:val="0"/>
      <w:marRight w:val="0"/>
      <w:marTop w:val="0"/>
      <w:marBottom w:val="0"/>
      <w:divBdr>
        <w:top w:val="none" w:sz="0" w:space="0" w:color="auto"/>
        <w:left w:val="none" w:sz="0" w:space="0" w:color="auto"/>
        <w:bottom w:val="none" w:sz="0" w:space="0" w:color="auto"/>
        <w:right w:val="none" w:sz="0" w:space="0" w:color="auto"/>
      </w:divBdr>
    </w:div>
    <w:div w:id="19510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Sigmar Recruitment, 13 Hume Street, Dublin 2</vt:lpstr>
    </vt:vector>
  </TitlesOfParts>
  <Company>Sigmar</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Sigmar Recruitment, 13 Hume Street, Dublin 2</dc:title>
  <dc:creator>pnewman</dc:creator>
  <cp:lastModifiedBy>Julia Purcell</cp:lastModifiedBy>
  <cp:revision>2</cp:revision>
  <cp:lastPrinted>2011-06-01T10:50:00Z</cp:lastPrinted>
  <dcterms:created xsi:type="dcterms:W3CDTF">2017-04-13T10:52:00Z</dcterms:created>
  <dcterms:modified xsi:type="dcterms:W3CDTF">2017-04-13T10:52:00Z</dcterms:modified>
</cp:coreProperties>
</file>